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1"/>
        <w:gridCol w:w="9213"/>
      </w:tblGrid>
      <w:tr w:rsidR="00FE1890" w:rsidRPr="003C47ED" w14:paraId="3188BB3D" w14:textId="77777777" w:rsidTr="00FE1890">
        <w:tc>
          <w:tcPr>
            <w:tcW w:w="5421" w:type="dxa"/>
          </w:tcPr>
          <w:p w14:paraId="3B02D5D4" w14:textId="32E695F0" w:rsidR="00FE1890" w:rsidRPr="003C47ED" w:rsidRDefault="00FE1890" w:rsidP="00351F6E">
            <w:pPr>
              <w:jc w:val="center"/>
              <w:rPr>
                <w:color w:val="auto"/>
              </w:rPr>
            </w:pPr>
            <w:r w:rsidRPr="003C47ED">
              <w:rPr>
                <w:b/>
                <w:bCs/>
                <w:color w:val="auto"/>
              </w:rPr>
              <w:t xml:space="preserve">TRƯỜNG THCS </w:t>
            </w:r>
            <w:r w:rsidR="005054EE">
              <w:rPr>
                <w:b/>
                <w:bCs/>
                <w:color w:val="auto"/>
              </w:rPr>
              <w:t>PHAN BÁ PHIẾN</w:t>
            </w:r>
          </w:p>
          <w:p w14:paraId="76D1F9EF" w14:textId="019ED9A5" w:rsidR="00FE1890" w:rsidRPr="003C47ED" w:rsidRDefault="00FE1890" w:rsidP="00351F6E">
            <w:pPr>
              <w:jc w:val="center"/>
              <w:rPr>
                <w:color w:val="auto"/>
              </w:rPr>
            </w:pPr>
            <w:r w:rsidRPr="003C47ED">
              <w:rPr>
                <w:b/>
                <w:bCs/>
                <w:color w:val="auto"/>
                <w:lang w:val="vi-VN"/>
              </w:rPr>
              <w:t>TỔ</w:t>
            </w:r>
            <w:r w:rsidRPr="003C47ED">
              <w:rPr>
                <w:b/>
                <w:bCs/>
                <w:color w:val="auto"/>
              </w:rPr>
              <w:t xml:space="preserve"> </w:t>
            </w:r>
            <w:r w:rsidR="005054EE">
              <w:rPr>
                <w:b/>
                <w:bCs/>
                <w:color w:val="auto"/>
              </w:rPr>
              <w:t>KHOA HỌC XÃ HỘI</w:t>
            </w:r>
          </w:p>
          <w:p w14:paraId="706E3072" w14:textId="582B8A36" w:rsidR="00FE1890" w:rsidRPr="005054EE" w:rsidRDefault="00FE1890" w:rsidP="00351F6E">
            <w:pPr>
              <w:jc w:val="center"/>
              <w:rPr>
                <w:color w:val="auto"/>
              </w:rPr>
            </w:pPr>
            <w:r w:rsidRPr="003C47ED">
              <w:rPr>
                <w:color w:val="auto"/>
                <w:lang w:val="vi-VN"/>
              </w:rPr>
              <w:t>Họ</w:t>
            </w:r>
            <w:r w:rsidR="005054EE">
              <w:rPr>
                <w:color w:val="auto"/>
                <w:lang w:val="vi-VN"/>
              </w:rPr>
              <w:t xml:space="preserve"> và tên giáo viên: P</w:t>
            </w:r>
            <w:r w:rsidR="005054EE">
              <w:rPr>
                <w:color w:val="auto"/>
              </w:rPr>
              <w:t>han Thị Thu</w:t>
            </w:r>
          </w:p>
          <w:p w14:paraId="4E457189" w14:textId="77777777" w:rsidR="00FE1890" w:rsidRPr="003C47ED" w:rsidRDefault="00FE1890" w:rsidP="00351F6E">
            <w:pPr>
              <w:rPr>
                <w:b/>
                <w:bCs/>
                <w:color w:val="auto"/>
                <w:lang w:val="vi-VN"/>
              </w:rPr>
            </w:pPr>
            <w:r w:rsidRPr="003C47ED">
              <w:rPr>
                <w:noProof/>
                <w:color w:val="auto"/>
              </w:rPr>
              <mc:AlternateContent>
                <mc:Choice Requires="wps">
                  <w:drawing>
                    <wp:anchor distT="0" distB="0" distL="114300" distR="114300" simplePos="0" relativeHeight="251660288" behindDoc="0" locked="0" layoutInCell="1" allowOverlap="1" wp14:anchorId="36DF0F6B" wp14:editId="16E85C3F">
                      <wp:simplePos x="0" y="0"/>
                      <wp:positionH relativeFrom="column">
                        <wp:posOffset>696595</wp:posOffset>
                      </wp:positionH>
                      <wp:positionV relativeFrom="paragraph">
                        <wp:posOffset>26670</wp:posOffset>
                      </wp:positionV>
                      <wp:extent cx="180000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2DA18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2.1pt" to="196.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" strokecolor="black [3200]" strokeweight=".5pt">
                      <v:stroke joinstyle="miter"/>
                    </v:line>
                  </w:pict>
                </mc:Fallback>
              </mc:AlternateContent>
            </w:r>
          </w:p>
        </w:tc>
        <w:tc>
          <w:tcPr>
            <w:tcW w:w="9213" w:type="dxa"/>
          </w:tcPr>
          <w:p w14:paraId="592172CE" w14:textId="77777777" w:rsidR="00FE1890" w:rsidRPr="003C47ED" w:rsidRDefault="00FE1890" w:rsidP="00351F6E">
            <w:pPr>
              <w:jc w:val="center"/>
              <w:rPr>
                <w:b/>
                <w:bCs/>
                <w:color w:val="auto"/>
                <w:lang w:val="vi-VN"/>
              </w:rPr>
            </w:pPr>
            <w:r w:rsidRPr="00CA21BB">
              <w:rPr>
                <w:b/>
                <w:bCs/>
                <w:color w:val="auto"/>
                <w:lang w:val="vi-VN"/>
              </w:rPr>
              <w:t>CỘNG</w:t>
            </w:r>
            <w:r w:rsidRPr="003C47ED">
              <w:rPr>
                <w:b/>
                <w:bCs/>
                <w:color w:val="auto"/>
                <w:lang w:val="vi-VN"/>
              </w:rPr>
              <w:t xml:space="preserve"> HÒA XÃ HỘI CHỦ NGHĨA VIỆT NAM</w:t>
            </w:r>
          </w:p>
          <w:p w14:paraId="733E2119" w14:textId="77777777" w:rsidR="00FE1890" w:rsidRPr="003C47ED" w:rsidRDefault="00FE1890" w:rsidP="00351F6E">
            <w:pPr>
              <w:jc w:val="center"/>
              <w:rPr>
                <w:b/>
                <w:bCs/>
                <w:color w:val="auto"/>
                <w:lang w:val="vi-VN"/>
              </w:rPr>
            </w:pPr>
            <w:r w:rsidRPr="003C47ED">
              <w:rPr>
                <w:noProof/>
                <w:color w:val="auto"/>
              </w:rPr>
              <mc:AlternateContent>
                <mc:Choice Requires="wps">
                  <w:drawing>
                    <wp:anchor distT="0" distB="0" distL="114300" distR="114300" simplePos="0" relativeHeight="251659264" behindDoc="0" locked="0" layoutInCell="1" allowOverlap="1" wp14:anchorId="2E884568" wp14:editId="45630DC4">
                      <wp:simplePos x="0" y="0"/>
                      <wp:positionH relativeFrom="column">
                        <wp:posOffset>2052955</wp:posOffset>
                      </wp:positionH>
                      <wp:positionV relativeFrom="paragraph">
                        <wp:posOffset>238125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4BD1D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65pt,18.75pt" to="303.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" strokecolor="black [3200]" strokeweight=".5pt">
                      <v:stroke joinstyle="miter"/>
                    </v:line>
                  </w:pict>
                </mc:Fallback>
              </mc:AlternateContent>
            </w:r>
            <w:r w:rsidRPr="003C47ED">
              <w:rPr>
                <w:b/>
                <w:bCs/>
                <w:color w:val="auto"/>
                <w:lang w:val="vi-VN"/>
              </w:rPr>
              <w:t>Độc lập - Tự do - Hạnh phúc</w:t>
            </w:r>
          </w:p>
        </w:tc>
      </w:tr>
    </w:tbl>
    <w:p w14:paraId="6583D013" w14:textId="77777777" w:rsidR="00FE1890" w:rsidRPr="003C47ED" w:rsidRDefault="00FE1890" w:rsidP="00351F6E">
      <w:pPr>
        <w:spacing w:before="0" w:after="0"/>
        <w:jc w:val="center"/>
        <w:rPr>
          <w:b/>
          <w:bCs/>
          <w:color w:val="auto"/>
        </w:rPr>
      </w:pPr>
      <w:r w:rsidRPr="003C47ED">
        <w:rPr>
          <w:b/>
          <w:bCs/>
          <w:color w:val="auto"/>
        </w:rPr>
        <w:t>KẾ</w:t>
      </w:r>
      <w:r w:rsidRPr="003C47ED">
        <w:rPr>
          <w:b/>
          <w:bCs/>
          <w:color w:val="auto"/>
          <w:lang w:val="vi-VN"/>
        </w:rPr>
        <w:t xml:space="preserve"> HOẠCH </w:t>
      </w:r>
      <w:r w:rsidRPr="003C47ED">
        <w:rPr>
          <w:b/>
          <w:bCs/>
          <w:color w:val="auto"/>
        </w:rPr>
        <w:t>GIÁO DỤC CỦA GIÁO VIÊN</w:t>
      </w:r>
    </w:p>
    <w:p w14:paraId="0CD25C98" w14:textId="77777777" w:rsidR="00FE1890" w:rsidRPr="003C47ED" w:rsidRDefault="00FE1890" w:rsidP="00351F6E">
      <w:pPr>
        <w:spacing w:before="0" w:after="0"/>
        <w:jc w:val="center"/>
        <w:rPr>
          <w:b/>
          <w:bCs/>
          <w:color w:val="auto"/>
        </w:rPr>
      </w:pPr>
      <w:r w:rsidRPr="003C47ED">
        <w:rPr>
          <w:b/>
          <w:bCs/>
          <w:color w:val="auto"/>
          <w:lang w:val="vi-VN"/>
        </w:rPr>
        <w:t>MÔN HỌC: LỊCH SỬ - ĐỊA LÝ, LỚP</w:t>
      </w:r>
      <w:r w:rsidRPr="003C47ED">
        <w:rPr>
          <w:b/>
          <w:bCs/>
          <w:color w:val="auto"/>
        </w:rPr>
        <w:t xml:space="preserve"> </w:t>
      </w:r>
      <w:r>
        <w:rPr>
          <w:b/>
          <w:bCs/>
          <w:color w:val="auto"/>
        </w:rPr>
        <w:t>8</w:t>
      </w:r>
    </w:p>
    <w:p w14:paraId="7D36F813" w14:textId="11C3AED5" w:rsidR="00FE1890" w:rsidRPr="00CE5F68" w:rsidRDefault="00FE1890" w:rsidP="00351F6E">
      <w:pPr>
        <w:spacing w:before="0" w:after="0"/>
        <w:jc w:val="center"/>
        <w:rPr>
          <w:color w:val="auto"/>
        </w:rPr>
      </w:pPr>
      <w:r w:rsidRPr="003C47ED">
        <w:rPr>
          <w:color w:val="auto"/>
          <w:lang w:val="vi-VN"/>
        </w:rPr>
        <w:t>Năm học 20</w:t>
      </w:r>
      <w:r w:rsidRPr="003C47ED">
        <w:rPr>
          <w:color w:val="auto"/>
        </w:rPr>
        <w:t>2</w:t>
      </w:r>
      <w:r w:rsidR="00A735CF">
        <w:rPr>
          <w:color w:val="auto"/>
        </w:rPr>
        <w:t>4</w:t>
      </w:r>
      <w:r w:rsidRPr="003C47ED">
        <w:rPr>
          <w:color w:val="auto"/>
        </w:rPr>
        <w:t xml:space="preserve"> </w:t>
      </w:r>
      <w:r w:rsidRPr="003C47ED">
        <w:rPr>
          <w:color w:val="auto"/>
          <w:lang w:val="vi-VN"/>
        </w:rPr>
        <w:t>- 202</w:t>
      </w:r>
      <w:r w:rsidR="00A735CF">
        <w:rPr>
          <w:color w:val="auto"/>
        </w:rPr>
        <w:t>5</w:t>
      </w:r>
    </w:p>
    <w:p w14:paraId="40D7EE55" w14:textId="77777777" w:rsidR="00FE1890" w:rsidRDefault="00FE1890" w:rsidP="00351F6E">
      <w:pPr>
        <w:spacing w:before="0" w:after="0"/>
        <w:ind w:firstLine="567"/>
        <w:jc w:val="both"/>
        <w:rPr>
          <w:b/>
          <w:bCs/>
          <w:color w:val="auto"/>
          <w:lang w:val="vi-VN"/>
        </w:rPr>
      </w:pPr>
      <w:r w:rsidRPr="003C47ED">
        <w:rPr>
          <w:b/>
          <w:bCs/>
          <w:color w:val="auto"/>
          <w:lang w:val="vi-VN"/>
        </w:rPr>
        <w:t>I. Kế hoạch dạy học</w:t>
      </w:r>
    </w:p>
    <w:p w14:paraId="56561869" w14:textId="292B10BA" w:rsidR="00EF17E8" w:rsidRPr="00C10117" w:rsidRDefault="006F6603" w:rsidP="00351F6E">
      <w:pPr>
        <w:spacing w:before="0" w:after="0"/>
        <w:ind w:firstLine="567"/>
        <w:jc w:val="center"/>
        <w:rPr>
          <w:b/>
          <w:bCs/>
          <w:color w:val="auto"/>
        </w:rPr>
      </w:pPr>
      <w:r w:rsidRPr="00C10117">
        <w:rPr>
          <w:b/>
          <w:bCs/>
          <w:color w:val="auto"/>
        </w:rPr>
        <w:t>Phân môn Lịch sử</w:t>
      </w:r>
    </w:p>
    <w:p w14:paraId="512E25E8" w14:textId="77777777" w:rsidR="00887702" w:rsidRPr="00C10117" w:rsidRDefault="00887702" w:rsidP="00351F6E">
      <w:pPr>
        <w:spacing w:before="0" w:after="0"/>
        <w:ind w:firstLine="567"/>
        <w:jc w:val="center"/>
        <w:rPr>
          <w:b/>
          <w:bCs/>
          <w:color w:val="auto"/>
        </w:rPr>
      </w:pPr>
    </w:p>
    <w:tbl>
      <w:tblPr>
        <w:tblStyle w:val="TableGrid"/>
        <w:tblpPr w:leftFromText="180" w:rightFromText="180" w:vertAnchor="text" w:tblpY="1"/>
        <w:tblOverlap w:val="never"/>
        <w:tblW w:w="15445" w:type="dxa"/>
        <w:tblLook w:val="04A0" w:firstRow="1" w:lastRow="0" w:firstColumn="1" w:lastColumn="0" w:noHBand="0" w:noVBand="1"/>
      </w:tblPr>
      <w:tblGrid>
        <w:gridCol w:w="855"/>
        <w:gridCol w:w="921"/>
        <w:gridCol w:w="3889"/>
        <w:gridCol w:w="7938"/>
        <w:gridCol w:w="1842"/>
      </w:tblGrid>
      <w:tr w:rsidR="00FE1890" w:rsidRPr="00C10117" w14:paraId="35E1791C" w14:textId="3DBFBF00" w:rsidTr="007D4373">
        <w:tc>
          <w:tcPr>
            <w:tcW w:w="855" w:type="dxa"/>
            <w:vAlign w:val="center"/>
          </w:tcPr>
          <w:p w14:paraId="005A6255" w14:textId="77777777" w:rsidR="00FE1890" w:rsidRPr="00C10117" w:rsidRDefault="00FE1890" w:rsidP="00351F6E">
            <w:pPr>
              <w:jc w:val="center"/>
              <w:rPr>
                <w:b/>
                <w:bCs/>
                <w:color w:val="auto"/>
              </w:rPr>
            </w:pPr>
            <w:r w:rsidRPr="00C10117">
              <w:rPr>
                <w:b/>
                <w:bCs/>
                <w:color w:val="auto"/>
              </w:rPr>
              <w:t>Tuần</w:t>
            </w:r>
          </w:p>
        </w:tc>
        <w:tc>
          <w:tcPr>
            <w:tcW w:w="921" w:type="dxa"/>
          </w:tcPr>
          <w:p w14:paraId="267B142C" w14:textId="77777777" w:rsidR="00FE1890" w:rsidRPr="00C10117" w:rsidRDefault="00FE1890" w:rsidP="00351F6E">
            <w:pPr>
              <w:jc w:val="center"/>
              <w:rPr>
                <w:b/>
                <w:color w:val="auto"/>
                <w:lang w:val="vi-VN"/>
              </w:rPr>
            </w:pPr>
            <w:r w:rsidRPr="00C10117">
              <w:rPr>
                <w:b/>
                <w:bCs/>
                <w:color w:val="auto"/>
              </w:rPr>
              <w:t>Tiết</w:t>
            </w:r>
          </w:p>
        </w:tc>
        <w:tc>
          <w:tcPr>
            <w:tcW w:w="3889" w:type="dxa"/>
          </w:tcPr>
          <w:p w14:paraId="5AC1A5CA" w14:textId="77777777" w:rsidR="00FE1890" w:rsidRPr="00C10117" w:rsidRDefault="00FE1890" w:rsidP="00351F6E">
            <w:pPr>
              <w:jc w:val="center"/>
              <w:rPr>
                <w:b/>
                <w:color w:val="auto"/>
                <w:lang w:val="vi-VN"/>
              </w:rPr>
            </w:pPr>
            <w:r w:rsidRPr="00C10117">
              <w:rPr>
                <w:b/>
                <w:bCs/>
                <w:color w:val="auto"/>
              </w:rPr>
              <w:t>Bài học</w:t>
            </w:r>
          </w:p>
        </w:tc>
        <w:tc>
          <w:tcPr>
            <w:tcW w:w="7938" w:type="dxa"/>
          </w:tcPr>
          <w:p w14:paraId="52021B63" w14:textId="11CCF414" w:rsidR="00FE1890" w:rsidRPr="00C10117" w:rsidRDefault="00FE1890" w:rsidP="00351F6E">
            <w:pPr>
              <w:jc w:val="center"/>
              <w:rPr>
                <w:b/>
                <w:color w:val="auto"/>
                <w:lang w:val="vi-VN"/>
              </w:rPr>
            </w:pPr>
            <w:r>
              <w:rPr>
                <w:b/>
                <w:bCs/>
                <w:color w:val="auto"/>
              </w:rPr>
              <w:t>Thiết bị dạy học</w:t>
            </w:r>
          </w:p>
        </w:tc>
        <w:tc>
          <w:tcPr>
            <w:tcW w:w="1842" w:type="dxa"/>
          </w:tcPr>
          <w:p w14:paraId="000F4B3B" w14:textId="7EBC6400" w:rsidR="00FE1890" w:rsidRPr="00C10117" w:rsidRDefault="00FE1890" w:rsidP="00351F6E">
            <w:pPr>
              <w:jc w:val="center"/>
              <w:rPr>
                <w:b/>
                <w:bCs/>
                <w:color w:val="auto"/>
              </w:rPr>
            </w:pPr>
            <w:r w:rsidRPr="003C47ED">
              <w:rPr>
                <w:b/>
                <w:color w:val="auto"/>
                <w:szCs w:val="28"/>
                <w:lang w:val="vi-VN"/>
              </w:rPr>
              <w:t>Địa điểm dạy học</w:t>
            </w:r>
          </w:p>
        </w:tc>
      </w:tr>
      <w:tr w:rsidR="00FE1890" w:rsidRPr="00C10117" w14:paraId="53F95A3E" w14:textId="65C5BCF2" w:rsidTr="007D4373">
        <w:tc>
          <w:tcPr>
            <w:tcW w:w="15445" w:type="dxa"/>
            <w:gridSpan w:val="5"/>
            <w:vAlign w:val="center"/>
          </w:tcPr>
          <w:p w14:paraId="6DEE77B0" w14:textId="5F7EA1DD" w:rsidR="00FE1890" w:rsidRPr="00C10117" w:rsidRDefault="00FE1890" w:rsidP="00351F6E">
            <w:pPr>
              <w:jc w:val="center"/>
              <w:rPr>
                <w:b/>
                <w:bCs/>
                <w:color w:val="auto"/>
              </w:rPr>
            </w:pPr>
            <w:r w:rsidRPr="00C10117">
              <w:rPr>
                <w:b/>
                <w:bCs/>
                <w:color w:val="auto"/>
              </w:rPr>
              <w:t xml:space="preserve">Học kì 1 </w:t>
            </w:r>
            <w:r w:rsidRPr="00C10117">
              <w:rPr>
                <w:bCs/>
                <w:color w:val="auto"/>
              </w:rPr>
              <w:t>(9 tuần đầu 2 tiết; 9 tuần sau 1 tiết)</w:t>
            </w:r>
          </w:p>
        </w:tc>
      </w:tr>
      <w:tr w:rsidR="00FE1890" w:rsidRPr="00C10117" w14:paraId="2F2AC3CE" w14:textId="7072985D" w:rsidTr="007D4373">
        <w:tc>
          <w:tcPr>
            <w:tcW w:w="855" w:type="dxa"/>
            <w:vAlign w:val="center"/>
          </w:tcPr>
          <w:p w14:paraId="0ED12095" w14:textId="7943F342" w:rsidR="00FE1890" w:rsidRPr="00C10117" w:rsidRDefault="00FE1890" w:rsidP="00351F6E">
            <w:pPr>
              <w:jc w:val="center"/>
              <w:rPr>
                <w:bCs/>
                <w:color w:val="auto"/>
              </w:rPr>
            </w:pPr>
            <w:r w:rsidRPr="00C10117">
              <w:rPr>
                <w:bCs/>
                <w:color w:val="auto"/>
              </w:rPr>
              <w:t>1</w:t>
            </w:r>
          </w:p>
        </w:tc>
        <w:tc>
          <w:tcPr>
            <w:tcW w:w="921" w:type="dxa"/>
          </w:tcPr>
          <w:p w14:paraId="07DBB732" w14:textId="63692744" w:rsidR="00FE1890" w:rsidRPr="00C10117" w:rsidRDefault="00FE1890" w:rsidP="00351F6E">
            <w:pPr>
              <w:jc w:val="center"/>
              <w:rPr>
                <w:bCs/>
                <w:color w:val="auto"/>
              </w:rPr>
            </w:pPr>
            <w:r w:rsidRPr="00C10117">
              <w:rPr>
                <w:bCs/>
                <w:color w:val="auto"/>
              </w:rPr>
              <w:t>1,2</w:t>
            </w:r>
          </w:p>
        </w:tc>
        <w:tc>
          <w:tcPr>
            <w:tcW w:w="3889" w:type="dxa"/>
          </w:tcPr>
          <w:p w14:paraId="130F9C15" w14:textId="409C7E44" w:rsidR="00FE1890" w:rsidRPr="00C10117" w:rsidRDefault="00FE1890" w:rsidP="00351F6E">
            <w:pPr>
              <w:rPr>
                <w:bCs/>
                <w:color w:val="auto"/>
              </w:rPr>
            </w:pPr>
            <w:r w:rsidRPr="00C10117">
              <w:rPr>
                <w:color w:val="auto"/>
                <w:lang w:val="vi-VN"/>
              </w:rPr>
              <w:t>Bài 1. Cách mạng tư sản Anh và Chiến tranh giành độc lập của 13 thuộc địa Anh ở Bắc Mỹ</w:t>
            </w:r>
            <w:r w:rsidRPr="00C10117">
              <w:rPr>
                <w:color w:val="auto"/>
              </w:rPr>
              <w:t xml:space="preserve"> (2 tiết)</w:t>
            </w:r>
          </w:p>
        </w:tc>
        <w:tc>
          <w:tcPr>
            <w:tcW w:w="7938" w:type="dxa"/>
          </w:tcPr>
          <w:p w14:paraId="58E39DD4" w14:textId="5BB6D08F" w:rsidR="00FE1890" w:rsidRPr="00CA21BB" w:rsidRDefault="00FE1890" w:rsidP="00351F6E">
            <w:pPr>
              <w:jc w:val="both"/>
              <w:rPr>
                <w:bCs/>
                <w:color w:val="auto"/>
                <w:lang w:val="vi-VN"/>
              </w:rPr>
            </w:pPr>
            <w:r>
              <w:t xml:space="preserve">- </w:t>
            </w:r>
            <w:r w:rsidRPr="008B7BB8">
              <w:t xml:space="preserve">Lược đồ </w:t>
            </w:r>
            <w:r w:rsidRPr="006F4FB4">
              <w:rPr>
                <w:rFonts w:eastAsia="Times New Roman"/>
                <w:szCs w:val="28"/>
              </w:rPr>
              <w:t xml:space="preserve">lược đồ về một số cuộc CMTS tiêu biểu: </w:t>
            </w:r>
            <w:r w:rsidRPr="006F4FB4">
              <w:rPr>
                <w:szCs w:val="28"/>
                <w:lang w:val="vi-VN"/>
              </w:rPr>
              <w:t xml:space="preserve">Hình Ô. Crôm-oen và </w:t>
            </w:r>
            <w:r w:rsidRPr="006F4FB4">
              <w:rPr>
                <w:b/>
                <w:bCs/>
                <w:szCs w:val="28"/>
                <w:lang w:val="vi-VN"/>
              </w:rPr>
              <w:t xml:space="preserve"> </w:t>
            </w:r>
            <w:r w:rsidRPr="006F4FB4">
              <w:rPr>
                <w:szCs w:val="28"/>
                <w:lang w:val="vi-VN"/>
              </w:rPr>
              <w:t>G. Oa-sinh-tơn.</w:t>
            </w:r>
            <w:r w:rsidRPr="006F4FB4">
              <w:rPr>
                <w:szCs w:val="28"/>
                <w:lang w:val="it-IT"/>
              </w:rPr>
              <w:t xml:space="preserve"> Lược đồ</w:t>
            </w:r>
            <w:r w:rsidRPr="006F4FB4">
              <w:rPr>
                <w:szCs w:val="28"/>
                <w:lang w:val="vi-VN"/>
              </w:rPr>
              <w:t xml:space="preserve"> nơi diễn ra các cuộc</w:t>
            </w:r>
            <w:r w:rsidRPr="006F4FB4">
              <w:rPr>
                <w:szCs w:val="28"/>
                <w:lang w:val="it-IT"/>
              </w:rPr>
              <w:t xml:space="preserve"> cách mạng tư sản </w:t>
            </w:r>
            <w:r w:rsidRPr="006F4FB4">
              <w:rPr>
                <w:szCs w:val="28"/>
                <w:lang w:val="vi-VN"/>
              </w:rPr>
              <w:t>từ thế kỉ XVI đến thế kỉ XVIII. Sơ đồ diễn biến chính của cách mạng tư sản Anh và chiến tranh giành độc lập của 13 thuộc địa Anh ở Bắc Mĩ. Hình ảnh và trích đoạn Tuyên ngôn độc lập của Hợp chúng quốc Mĩ.</w:t>
            </w:r>
          </w:p>
        </w:tc>
        <w:tc>
          <w:tcPr>
            <w:tcW w:w="1842" w:type="dxa"/>
          </w:tcPr>
          <w:p w14:paraId="774C2AAF" w14:textId="181488E8" w:rsidR="00FE1890" w:rsidRPr="00C10117" w:rsidRDefault="00FE1890" w:rsidP="00351F6E">
            <w:pPr>
              <w:jc w:val="center"/>
              <w:rPr>
                <w:bCs/>
                <w:color w:val="auto"/>
              </w:rPr>
            </w:pPr>
            <w:r>
              <w:rPr>
                <w:bCs/>
                <w:color w:val="auto"/>
              </w:rPr>
              <w:t>Lớp học</w:t>
            </w:r>
          </w:p>
        </w:tc>
      </w:tr>
      <w:tr w:rsidR="00FE1890" w:rsidRPr="00C10117" w14:paraId="160251A0" w14:textId="400E6200" w:rsidTr="007D4373">
        <w:tc>
          <w:tcPr>
            <w:tcW w:w="855" w:type="dxa"/>
            <w:vAlign w:val="center"/>
          </w:tcPr>
          <w:p w14:paraId="5543196B" w14:textId="3ED83572" w:rsidR="00FE1890" w:rsidRPr="00C10117" w:rsidRDefault="00FE1890" w:rsidP="00351F6E">
            <w:pPr>
              <w:jc w:val="center"/>
              <w:rPr>
                <w:bCs/>
                <w:color w:val="auto"/>
              </w:rPr>
            </w:pPr>
            <w:r w:rsidRPr="00C10117">
              <w:rPr>
                <w:bCs/>
                <w:color w:val="auto"/>
              </w:rPr>
              <w:t>2</w:t>
            </w:r>
          </w:p>
        </w:tc>
        <w:tc>
          <w:tcPr>
            <w:tcW w:w="921" w:type="dxa"/>
          </w:tcPr>
          <w:p w14:paraId="0A330F2B" w14:textId="455F8025" w:rsidR="00FE1890" w:rsidRPr="00C10117" w:rsidRDefault="00FE1890" w:rsidP="00351F6E">
            <w:pPr>
              <w:jc w:val="center"/>
              <w:rPr>
                <w:bCs/>
                <w:color w:val="auto"/>
              </w:rPr>
            </w:pPr>
            <w:r w:rsidRPr="00C10117">
              <w:rPr>
                <w:bCs/>
                <w:color w:val="auto"/>
              </w:rPr>
              <w:t>3,4</w:t>
            </w:r>
          </w:p>
        </w:tc>
        <w:tc>
          <w:tcPr>
            <w:tcW w:w="3889" w:type="dxa"/>
          </w:tcPr>
          <w:p w14:paraId="63D98A4F" w14:textId="29CC3F56" w:rsidR="00FE1890" w:rsidRPr="00C10117" w:rsidRDefault="00FE1890" w:rsidP="00351F6E">
            <w:pPr>
              <w:rPr>
                <w:bCs/>
                <w:color w:val="auto"/>
              </w:rPr>
            </w:pPr>
            <w:r w:rsidRPr="00C10117">
              <w:rPr>
                <w:color w:val="auto"/>
                <w:lang w:val="vi-VN"/>
              </w:rPr>
              <w:t>Bài 2. Cách mạng tư sản Pháp cuối thế kỉ XVIII</w:t>
            </w:r>
          </w:p>
          <w:p w14:paraId="1BA69C56" w14:textId="61C85DC4" w:rsidR="00FE1890" w:rsidRPr="00C10117" w:rsidRDefault="00FE1890" w:rsidP="00351F6E">
            <w:pPr>
              <w:rPr>
                <w:color w:val="auto"/>
              </w:rPr>
            </w:pPr>
            <w:r w:rsidRPr="00C10117">
              <w:rPr>
                <w:color w:val="auto"/>
              </w:rPr>
              <w:t>(2 tiết)</w:t>
            </w:r>
          </w:p>
        </w:tc>
        <w:tc>
          <w:tcPr>
            <w:tcW w:w="7938" w:type="dxa"/>
          </w:tcPr>
          <w:p w14:paraId="2B9BE08D" w14:textId="679374DB" w:rsidR="00FE1890" w:rsidRPr="005054EE" w:rsidRDefault="00FE1890" w:rsidP="00351F6E">
            <w:pPr>
              <w:jc w:val="both"/>
            </w:pPr>
            <w:r>
              <w:t xml:space="preserve">- </w:t>
            </w:r>
            <w:r w:rsidRPr="008B7BB8">
              <w:t>Lược đồ  diễn biến cơ bản cách mạng tư sản Pháp cuối thế kỉ XVIII</w:t>
            </w:r>
            <w:r>
              <w:t xml:space="preserve">; </w:t>
            </w:r>
            <w:r w:rsidRPr="00F0781E">
              <w:rPr>
                <w:rFonts w:eastAsia="Times New Roman"/>
                <w:szCs w:val="28"/>
              </w:rPr>
              <w:t xml:space="preserve"> tranh ảnh, </w:t>
            </w:r>
            <w:r w:rsidRPr="00F0781E">
              <w:rPr>
                <w:szCs w:val="28"/>
              </w:rPr>
              <w:t>trục thờ</w:t>
            </w:r>
            <w:r>
              <w:rPr>
                <w:szCs w:val="28"/>
              </w:rPr>
              <w:t xml:space="preserve">i gian </w:t>
            </w:r>
            <w:r w:rsidRPr="00F0781E">
              <w:rPr>
                <w:szCs w:val="28"/>
              </w:rPr>
              <w:t>liên quan đến cuộc cách mạng tư sản Pháp cuối thế kỉ XVIII.</w:t>
            </w:r>
          </w:p>
        </w:tc>
        <w:tc>
          <w:tcPr>
            <w:tcW w:w="1842" w:type="dxa"/>
          </w:tcPr>
          <w:p w14:paraId="02D27F88" w14:textId="7C75ED86" w:rsidR="00FE1890" w:rsidRPr="00C10117" w:rsidRDefault="00FE1890" w:rsidP="00351F6E">
            <w:pPr>
              <w:jc w:val="center"/>
              <w:rPr>
                <w:bCs/>
                <w:color w:val="auto"/>
              </w:rPr>
            </w:pPr>
            <w:r w:rsidRPr="007B09F3">
              <w:rPr>
                <w:bCs/>
                <w:color w:val="auto"/>
              </w:rPr>
              <w:t>Lớp học</w:t>
            </w:r>
          </w:p>
        </w:tc>
      </w:tr>
      <w:tr w:rsidR="00887C15" w:rsidRPr="00C10117" w14:paraId="539E8F93" w14:textId="60733C9A" w:rsidTr="007D4373">
        <w:tc>
          <w:tcPr>
            <w:tcW w:w="855" w:type="dxa"/>
            <w:vMerge w:val="restart"/>
            <w:vAlign w:val="center"/>
          </w:tcPr>
          <w:p w14:paraId="01ED2D1C" w14:textId="078723AB" w:rsidR="00887C15" w:rsidRPr="00C10117" w:rsidRDefault="00887C15" w:rsidP="00351F6E">
            <w:pPr>
              <w:jc w:val="center"/>
              <w:rPr>
                <w:bCs/>
                <w:color w:val="auto"/>
              </w:rPr>
            </w:pPr>
            <w:r w:rsidRPr="00C10117">
              <w:rPr>
                <w:bCs/>
                <w:color w:val="auto"/>
              </w:rPr>
              <w:t>3</w:t>
            </w:r>
          </w:p>
        </w:tc>
        <w:tc>
          <w:tcPr>
            <w:tcW w:w="921" w:type="dxa"/>
          </w:tcPr>
          <w:p w14:paraId="02E84AA4" w14:textId="4DEE99B5" w:rsidR="00887C15" w:rsidRPr="00C10117" w:rsidRDefault="00887C15" w:rsidP="00351F6E">
            <w:pPr>
              <w:jc w:val="center"/>
              <w:rPr>
                <w:bCs/>
                <w:color w:val="auto"/>
              </w:rPr>
            </w:pPr>
            <w:r w:rsidRPr="00C10117">
              <w:rPr>
                <w:bCs/>
                <w:color w:val="auto"/>
              </w:rPr>
              <w:t>5</w:t>
            </w:r>
          </w:p>
        </w:tc>
        <w:tc>
          <w:tcPr>
            <w:tcW w:w="3889" w:type="dxa"/>
          </w:tcPr>
          <w:p w14:paraId="2484234A" w14:textId="54499F5E" w:rsidR="00887C15" w:rsidRPr="00C10117" w:rsidRDefault="00887C15" w:rsidP="00351F6E">
            <w:pPr>
              <w:rPr>
                <w:bCs/>
                <w:color w:val="auto"/>
              </w:rPr>
            </w:pPr>
            <w:r w:rsidRPr="00C10117">
              <w:rPr>
                <w:color w:val="auto"/>
                <w:lang w:val="vi-VN"/>
              </w:rPr>
              <w:t>Bài 3. Cách mạng công nghiệp (nửa sau thế kỉ XVIII – giữa thế kỉ XIX)</w:t>
            </w:r>
            <w:r w:rsidRPr="00C10117">
              <w:rPr>
                <w:color w:val="auto"/>
              </w:rPr>
              <w:t xml:space="preserve"> (1 tiết)</w:t>
            </w:r>
          </w:p>
        </w:tc>
        <w:tc>
          <w:tcPr>
            <w:tcW w:w="7938" w:type="dxa"/>
          </w:tcPr>
          <w:p w14:paraId="7C4A90B6" w14:textId="09943F34" w:rsidR="00887C15" w:rsidRPr="005054EE" w:rsidRDefault="00887C15" w:rsidP="00351F6E">
            <w:pPr>
              <w:jc w:val="both"/>
            </w:pPr>
            <w:r w:rsidRPr="007B7C9F">
              <w:rPr>
                <w:szCs w:val="28"/>
              </w:rPr>
              <w:t>- T</w:t>
            </w:r>
            <w:r w:rsidRPr="007B7C9F">
              <w:rPr>
                <w:szCs w:val="28"/>
                <w:lang w:val="vi-VN"/>
              </w:rPr>
              <w:t>ranh ảnh, video</w:t>
            </w:r>
            <w:r w:rsidRPr="007B7C9F">
              <w:rPr>
                <w:szCs w:val="28"/>
              </w:rPr>
              <w:t xml:space="preserve"> về cách mạng công nghiệp.</w:t>
            </w:r>
          </w:p>
        </w:tc>
        <w:tc>
          <w:tcPr>
            <w:tcW w:w="1842" w:type="dxa"/>
          </w:tcPr>
          <w:p w14:paraId="3FE8C2A1" w14:textId="53261C59" w:rsidR="00887C15" w:rsidRPr="00C10117" w:rsidRDefault="00887C15" w:rsidP="00351F6E">
            <w:pPr>
              <w:jc w:val="center"/>
              <w:rPr>
                <w:bCs/>
                <w:color w:val="auto"/>
              </w:rPr>
            </w:pPr>
            <w:r w:rsidRPr="007B09F3">
              <w:rPr>
                <w:bCs/>
                <w:color w:val="auto"/>
              </w:rPr>
              <w:t>Lớp học</w:t>
            </w:r>
          </w:p>
        </w:tc>
      </w:tr>
      <w:tr w:rsidR="00887C15" w:rsidRPr="00C10117" w14:paraId="5A1354ED" w14:textId="5F7F6D6F" w:rsidTr="007D4373">
        <w:tc>
          <w:tcPr>
            <w:tcW w:w="855" w:type="dxa"/>
            <w:vMerge/>
            <w:vAlign w:val="center"/>
          </w:tcPr>
          <w:p w14:paraId="48CA9306" w14:textId="77777777" w:rsidR="00887C15" w:rsidRPr="00C10117" w:rsidRDefault="00887C15" w:rsidP="00351F6E">
            <w:pPr>
              <w:jc w:val="center"/>
              <w:rPr>
                <w:bCs/>
                <w:color w:val="auto"/>
              </w:rPr>
            </w:pPr>
          </w:p>
        </w:tc>
        <w:tc>
          <w:tcPr>
            <w:tcW w:w="921" w:type="dxa"/>
          </w:tcPr>
          <w:p w14:paraId="1E77381B" w14:textId="32ADFCE9" w:rsidR="00887C15" w:rsidRPr="00C10117" w:rsidRDefault="00887C15" w:rsidP="00351F6E">
            <w:pPr>
              <w:jc w:val="center"/>
              <w:rPr>
                <w:bCs/>
                <w:color w:val="auto"/>
              </w:rPr>
            </w:pPr>
            <w:r w:rsidRPr="00C10117">
              <w:rPr>
                <w:bCs/>
                <w:color w:val="auto"/>
              </w:rPr>
              <w:t>6</w:t>
            </w:r>
          </w:p>
        </w:tc>
        <w:tc>
          <w:tcPr>
            <w:tcW w:w="3889" w:type="dxa"/>
            <w:vMerge w:val="restart"/>
          </w:tcPr>
          <w:p w14:paraId="5EB01F00" w14:textId="382C526B" w:rsidR="00887C15" w:rsidRPr="00C10117" w:rsidRDefault="00887C15" w:rsidP="00351F6E">
            <w:pPr>
              <w:rPr>
                <w:color w:val="auto"/>
                <w:lang w:val="vi-VN"/>
              </w:rPr>
            </w:pPr>
            <w:r w:rsidRPr="00C10117">
              <w:rPr>
                <w:color w:val="auto"/>
                <w:lang w:val="vi-VN"/>
              </w:rPr>
              <w:t>Bài 4. Đông Nam Á từ nửa sau thế kỉ XVI đến giữa thế kỉ XIX</w:t>
            </w:r>
            <w:r w:rsidRPr="00C10117">
              <w:rPr>
                <w:color w:val="auto"/>
              </w:rPr>
              <w:t xml:space="preserve"> (2 tiết)</w:t>
            </w:r>
          </w:p>
        </w:tc>
        <w:tc>
          <w:tcPr>
            <w:tcW w:w="7938" w:type="dxa"/>
            <w:vMerge w:val="restart"/>
          </w:tcPr>
          <w:p w14:paraId="25A22FDF" w14:textId="41AE8D62" w:rsidR="00887C15" w:rsidRPr="00CA21BB" w:rsidRDefault="00887C15" w:rsidP="00351F6E">
            <w:pPr>
              <w:jc w:val="both"/>
              <w:rPr>
                <w:lang w:val="vi-VN"/>
              </w:rPr>
            </w:pPr>
            <w:r w:rsidRPr="00CA21BB">
              <w:rPr>
                <w:rFonts w:eastAsia="Times New Roman"/>
                <w:szCs w:val="28"/>
                <w:lang w:val="vi-VN"/>
              </w:rPr>
              <w:t>- Tranh ảnh, lược đồ về ĐNA từ nửa sau TK XVI đến giữa TK XIX.</w:t>
            </w:r>
          </w:p>
        </w:tc>
        <w:tc>
          <w:tcPr>
            <w:tcW w:w="1842" w:type="dxa"/>
            <w:vMerge w:val="restart"/>
          </w:tcPr>
          <w:p w14:paraId="36961816" w14:textId="781A671C" w:rsidR="00887C15" w:rsidRPr="00C10117" w:rsidRDefault="00887C15" w:rsidP="00351F6E">
            <w:pPr>
              <w:jc w:val="center"/>
              <w:rPr>
                <w:color w:val="auto"/>
              </w:rPr>
            </w:pPr>
            <w:r w:rsidRPr="007B09F3">
              <w:rPr>
                <w:bCs/>
                <w:color w:val="auto"/>
              </w:rPr>
              <w:t>Lớp học</w:t>
            </w:r>
          </w:p>
        </w:tc>
      </w:tr>
      <w:tr w:rsidR="00887C15" w:rsidRPr="00C10117" w14:paraId="32282460" w14:textId="3726D8E3" w:rsidTr="007D4373">
        <w:tc>
          <w:tcPr>
            <w:tcW w:w="855" w:type="dxa"/>
            <w:vMerge w:val="restart"/>
            <w:vAlign w:val="center"/>
          </w:tcPr>
          <w:p w14:paraId="6DAE9838" w14:textId="66701503" w:rsidR="00887C15" w:rsidRPr="00C10117" w:rsidRDefault="00887C15" w:rsidP="00351F6E">
            <w:pPr>
              <w:jc w:val="center"/>
              <w:rPr>
                <w:bCs/>
                <w:color w:val="auto"/>
              </w:rPr>
            </w:pPr>
            <w:r w:rsidRPr="00C10117">
              <w:rPr>
                <w:bCs/>
                <w:color w:val="auto"/>
              </w:rPr>
              <w:t>4</w:t>
            </w:r>
          </w:p>
        </w:tc>
        <w:tc>
          <w:tcPr>
            <w:tcW w:w="921" w:type="dxa"/>
          </w:tcPr>
          <w:p w14:paraId="5E128ADD" w14:textId="553E0AF3" w:rsidR="00887C15" w:rsidRPr="00C10117" w:rsidRDefault="00887C15" w:rsidP="00351F6E">
            <w:pPr>
              <w:jc w:val="center"/>
              <w:rPr>
                <w:bCs/>
                <w:color w:val="auto"/>
              </w:rPr>
            </w:pPr>
            <w:r w:rsidRPr="00C10117">
              <w:rPr>
                <w:bCs/>
                <w:color w:val="auto"/>
              </w:rPr>
              <w:t>7</w:t>
            </w:r>
          </w:p>
        </w:tc>
        <w:tc>
          <w:tcPr>
            <w:tcW w:w="3889" w:type="dxa"/>
            <w:vMerge/>
          </w:tcPr>
          <w:p w14:paraId="537A8320" w14:textId="3FA8575D" w:rsidR="00887C15" w:rsidRPr="00C10117" w:rsidRDefault="00887C15" w:rsidP="00351F6E">
            <w:pPr>
              <w:rPr>
                <w:color w:val="auto"/>
              </w:rPr>
            </w:pPr>
          </w:p>
        </w:tc>
        <w:tc>
          <w:tcPr>
            <w:tcW w:w="7938" w:type="dxa"/>
            <w:vMerge/>
          </w:tcPr>
          <w:p w14:paraId="4F921478" w14:textId="5C13AF7A" w:rsidR="00887C15" w:rsidRPr="00C10117" w:rsidRDefault="00887C15" w:rsidP="00351F6E">
            <w:pPr>
              <w:jc w:val="both"/>
              <w:rPr>
                <w:bCs/>
                <w:color w:val="auto"/>
              </w:rPr>
            </w:pPr>
          </w:p>
        </w:tc>
        <w:tc>
          <w:tcPr>
            <w:tcW w:w="1842" w:type="dxa"/>
            <w:vMerge/>
          </w:tcPr>
          <w:p w14:paraId="685B4E96" w14:textId="77777777" w:rsidR="00887C15" w:rsidRPr="00C10117" w:rsidRDefault="00887C15" w:rsidP="00351F6E">
            <w:pPr>
              <w:jc w:val="center"/>
              <w:rPr>
                <w:bCs/>
                <w:color w:val="auto"/>
              </w:rPr>
            </w:pPr>
          </w:p>
        </w:tc>
      </w:tr>
      <w:tr w:rsidR="00887C15" w:rsidRPr="00C10117" w14:paraId="09693785" w14:textId="11E2AD55" w:rsidTr="007D4373">
        <w:tc>
          <w:tcPr>
            <w:tcW w:w="855" w:type="dxa"/>
            <w:vMerge/>
            <w:vAlign w:val="center"/>
          </w:tcPr>
          <w:p w14:paraId="2D91078A" w14:textId="59B7014A" w:rsidR="00887C15" w:rsidRPr="00C10117" w:rsidRDefault="00887C15" w:rsidP="00351F6E">
            <w:pPr>
              <w:jc w:val="center"/>
              <w:rPr>
                <w:bCs/>
                <w:color w:val="auto"/>
              </w:rPr>
            </w:pPr>
          </w:p>
        </w:tc>
        <w:tc>
          <w:tcPr>
            <w:tcW w:w="921" w:type="dxa"/>
          </w:tcPr>
          <w:p w14:paraId="2FDB0EED" w14:textId="084BA21F" w:rsidR="00887C15" w:rsidRPr="00C10117" w:rsidRDefault="00887C15" w:rsidP="00351F6E">
            <w:pPr>
              <w:jc w:val="center"/>
              <w:rPr>
                <w:bCs/>
                <w:color w:val="auto"/>
              </w:rPr>
            </w:pPr>
            <w:r w:rsidRPr="00C10117">
              <w:rPr>
                <w:bCs/>
                <w:color w:val="auto"/>
              </w:rPr>
              <w:t>8</w:t>
            </w:r>
          </w:p>
        </w:tc>
        <w:tc>
          <w:tcPr>
            <w:tcW w:w="3889" w:type="dxa"/>
            <w:vMerge w:val="restart"/>
          </w:tcPr>
          <w:p w14:paraId="01D8731E" w14:textId="590F47BD" w:rsidR="00887C15" w:rsidRPr="00C10117" w:rsidRDefault="00887C15" w:rsidP="00351F6E">
            <w:pPr>
              <w:rPr>
                <w:bCs/>
                <w:color w:val="auto"/>
              </w:rPr>
            </w:pPr>
            <w:r w:rsidRPr="00C10117">
              <w:rPr>
                <w:color w:val="auto"/>
                <w:lang w:val="vi-VN"/>
              </w:rPr>
              <w:t>Bài 5. Cuộc xung đột Nam – Bắc triều và Trịnh – Nguyễn</w:t>
            </w:r>
            <w:r w:rsidRPr="00C10117">
              <w:rPr>
                <w:color w:val="auto"/>
              </w:rPr>
              <w:t xml:space="preserve"> (2 tiết)</w:t>
            </w:r>
          </w:p>
        </w:tc>
        <w:tc>
          <w:tcPr>
            <w:tcW w:w="7938" w:type="dxa"/>
            <w:vMerge w:val="restart"/>
          </w:tcPr>
          <w:p w14:paraId="004277FC" w14:textId="039F75D0" w:rsidR="00887C15" w:rsidRPr="005054EE" w:rsidRDefault="00887C15" w:rsidP="005054EE">
            <w:pPr>
              <w:jc w:val="both"/>
            </w:pPr>
            <w:r w:rsidRPr="0042475A">
              <w:rPr>
                <w:szCs w:val="28"/>
                <w:lang w:val="vi-VN"/>
              </w:rPr>
              <w:t xml:space="preserve">- </w:t>
            </w:r>
            <w:r w:rsidRPr="0042475A">
              <w:rPr>
                <w:szCs w:val="28"/>
              </w:rPr>
              <w:t>Ảnh/Video về di tích thành nhà Mạc, về sự kiện Mạc Đăng Dung lên ngôi, về hậu quả của cuộc xung đột Nam – Bắc triều, Trịnh – Nguyễn.</w:t>
            </w:r>
          </w:p>
          <w:p w14:paraId="1101A404" w14:textId="77777777" w:rsidR="00887C15" w:rsidRPr="0042475A" w:rsidRDefault="00887C15" w:rsidP="00351F6E">
            <w:pPr>
              <w:tabs>
                <w:tab w:val="left" w:pos="180"/>
              </w:tabs>
              <w:ind w:right="52"/>
              <w:jc w:val="both"/>
              <w:rPr>
                <w:szCs w:val="28"/>
                <w:lang w:val="vi-VN"/>
              </w:rPr>
            </w:pPr>
            <w:r w:rsidRPr="0042475A">
              <w:rPr>
                <w:szCs w:val="28"/>
                <w:lang w:val="it-IT"/>
              </w:rPr>
              <w:t>- Lược đồ</w:t>
            </w:r>
            <w:r w:rsidRPr="0042475A">
              <w:rPr>
                <w:szCs w:val="28"/>
                <w:lang w:val="vi-VN"/>
              </w:rPr>
              <w:t xml:space="preserve"> </w:t>
            </w:r>
            <w:r w:rsidRPr="0042475A">
              <w:rPr>
                <w:szCs w:val="28"/>
              </w:rPr>
              <w:t>Nam – Bắc triều và Đàng Trong – Đàng Ngoài</w:t>
            </w:r>
            <w:r w:rsidRPr="0042475A">
              <w:rPr>
                <w:szCs w:val="28"/>
                <w:lang w:val="vi-VN"/>
              </w:rPr>
              <w:t>.</w:t>
            </w:r>
          </w:p>
          <w:p w14:paraId="67C4F148" w14:textId="06FDDA0A" w:rsidR="00887C15" w:rsidRPr="00CA21BB" w:rsidRDefault="00887C15" w:rsidP="00351F6E">
            <w:pPr>
              <w:jc w:val="both"/>
              <w:rPr>
                <w:bCs/>
                <w:color w:val="auto"/>
                <w:lang w:val="vi-VN"/>
              </w:rPr>
            </w:pPr>
            <w:r w:rsidRPr="0042475A">
              <w:rPr>
                <w:szCs w:val="28"/>
                <w:lang w:val="vi-VN"/>
              </w:rPr>
              <w:t xml:space="preserve">- </w:t>
            </w:r>
            <w:r w:rsidRPr="00CA21BB">
              <w:rPr>
                <w:szCs w:val="28"/>
                <w:lang w:val="vi-VN"/>
              </w:rPr>
              <w:t>Tranh vẽ phủ chúa Trịnh thế kỉ XVII và các tư liệu tiêu biểu gắn với nội dung bài học</w:t>
            </w:r>
            <w:r w:rsidRPr="0042475A">
              <w:rPr>
                <w:szCs w:val="28"/>
                <w:lang w:val="vi-VN"/>
              </w:rPr>
              <w:t>.</w:t>
            </w:r>
          </w:p>
        </w:tc>
        <w:tc>
          <w:tcPr>
            <w:tcW w:w="1842" w:type="dxa"/>
            <w:vMerge w:val="restart"/>
          </w:tcPr>
          <w:p w14:paraId="40204B61" w14:textId="27F282C7" w:rsidR="00887C15" w:rsidRPr="00C10117" w:rsidRDefault="00887C15" w:rsidP="00351F6E">
            <w:pPr>
              <w:jc w:val="center"/>
              <w:rPr>
                <w:bCs/>
                <w:color w:val="auto"/>
              </w:rPr>
            </w:pPr>
            <w:r w:rsidRPr="007B09F3">
              <w:rPr>
                <w:bCs/>
                <w:color w:val="auto"/>
              </w:rPr>
              <w:t>Lớp học</w:t>
            </w:r>
          </w:p>
        </w:tc>
      </w:tr>
      <w:tr w:rsidR="00887C15" w:rsidRPr="00C10117" w14:paraId="1B4A3122" w14:textId="31F8963D" w:rsidTr="007D4373">
        <w:tc>
          <w:tcPr>
            <w:tcW w:w="855" w:type="dxa"/>
            <w:vMerge w:val="restart"/>
            <w:vAlign w:val="center"/>
          </w:tcPr>
          <w:p w14:paraId="621BA58D" w14:textId="5CB94F25" w:rsidR="00887C15" w:rsidRPr="00C10117" w:rsidRDefault="00887C15" w:rsidP="00351F6E">
            <w:pPr>
              <w:jc w:val="center"/>
              <w:rPr>
                <w:bCs/>
                <w:color w:val="auto"/>
              </w:rPr>
            </w:pPr>
            <w:r w:rsidRPr="00C10117">
              <w:rPr>
                <w:bCs/>
                <w:color w:val="auto"/>
              </w:rPr>
              <w:lastRenderedPageBreak/>
              <w:t>5</w:t>
            </w:r>
          </w:p>
        </w:tc>
        <w:tc>
          <w:tcPr>
            <w:tcW w:w="921" w:type="dxa"/>
          </w:tcPr>
          <w:p w14:paraId="59AB0D07" w14:textId="58973EA6" w:rsidR="00887C15" w:rsidRPr="00C10117" w:rsidRDefault="00887C15" w:rsidP="00351F6E">
            <w:pPr>
              <w:jc w:val="center"/>
              <w:rPr>
                <w:bCs/>
                <w:color w:val="auto"/>
              </w:rPr>
            </w:pPr>
            <w:r w:rsidRPr="00C10117">
              <w:rPr>
                <w:bCs/>
                <w:color w:val="auto"/>
              </w:rPr>
              <w:t>9</w:t>
            </w:r>
          </w:p>
        </w:tc>
        <w:tc>
          <w:tcPr>
            <w:tcW w:w="3889" w:type="dxa"/>
            <w:vMerge/>
          </w:tcPr>
          <w:p w14:paraId="121FBA96" w14:textId="77777777" w:rsidR="00887C15" w:rsidRPr="00C10117" w:rsidRDefault="00887C15" w:rsidP="00351F6E">
            <w:pPr>
              <w:rPr>
                <w:color w:val="auto"/>
                <w:lang w:val="vi-VN"/>
              </w:rPr>
            </w:pPr>
          </w:p>
        </w:tc>
        <w:tc>
          <w:tcPr>
            <w:tcW w:w="7938" w:type="dxa"/>
            <w:vMerge/>
          </w:tcPr>
          <w:p w14:paraId="6645B553" w14:textId="77777777" w:rsidR="00887C15" w:rsidRPr="00C10117" w:rsidRDefault="00887C15" w:rsidP="00351F6E">
            <w:pPr>
              <w:jc w:val="both"/>
              <w:rPr>
                <w:color w:val="auto"/>
              </w:rPr>
            </w:pPr>
          </w:p>
        </w:tc>
        <w:tc>
          <w:tcPr>
            <w:tcW w:w="1842" w:type="dxa"/>
            <w:vMerge/>
          </w:tcPr>
          <w:p w14:paraId="28A87F5F" w14:textId="77777777" w:rsidR="00887C15" w:rsidRPr="00C10117" w:rsidRDefault="00887C15" w:rsidP="00351F6E">
            <w:pPr>
              <w:jc w:val="center"/>
              <w:rPr>
                <w:color w:val="auto"/>
              </w:rPr>
            </w:pPr>
          </w:p>
        </w:tc>
      </w:tr>
      <w:tr w:rsidR="00887C15" w:rsidRPr="00C10117" w14:paraId="01E12312" w14:textId="632B37DA" w:rsidTr="007D4373">
        <w:tc>
          <w:tcPr>
            <w:tcW w:w="855" w:type="dxa"/>
            <w:vMerge/>
            <w:vAlign w:val="center"/>
          </w:tcPr>
          <w:p w14:paraId="3BA17ED2" w14:textId="77777777" w:rsidR="00887C15" w:rsidRPr="00C10117" w:rsidRDefault="00887C15" w:rsidP="00351F6E">
            <w:pPr>
              <w:jc w:val="center"/>
              <w:rPr>
                <w:bCs/>
                <w:color w:val="auto"/>
              </w:rPr>
            </w:pPr>
          </w:p>
        </w:tc>
        <w:tc>
          <w:tcPr>
            <w:tcW w:w="921" w:type="dxa"/>
          </w:tcPr>
          <w:p w14:paraId="3D8B0300" w14:textId="350B0A95" w:rsidR="00887C15" w:rsidRPr="00C10117" w:rsidRDefault="00887C15" w:rsidP="00351F6E">
            <w:pPr>
              <w:jc w:val="center"/>
              <w:rPr>
                <w:bCs/>
                <w:color w:val="auto"/>
              </w:rPr>
            </w:pPr>
            <w:r w:rsidRPr="00C10117">
              <w:rPr>
                <w:bCs/>
                <w:color w:val="auto"/>
              </w:rPr>
              <w:t>10</w:t>
            </w:r>
          </w:p>
        </w:tc>
        <w:tc>
          <w:tcPr>
            <w:tcW w:w="3889" w:type="dxa"/>
            <w:vMerge w:val="restart"/>
          </w:tcPr>
          <w:p w14:paraId="10FA7F6C" w14:textId="77777777" w:rsidR="00887C15" w:rsidRPr="00C10117" w:rsidRDefault="00887C15" w:rsidP="00351F6E">
            <w:pPr>
              <w:rPr>
                <w:color w:val="auto"/>
                <w:lang w:val="vi-VN"/>
              </w:rPr>
            </w:pPr>
            <w:r w:rsidRPr="00C10117">
              <w:rPr>
                <w:color w:val="auto"/>
                <w:lang w:val="vi-VN"/>
              </w:rPr>
              <w:t>Bài 6. Công cuộc khai phá vùng đất phía Nam và thực thi chủ quyền đối với quần đảo Trường Sa, quần đảo Hoàng Sa từ thế kỉ XVI đến thế kỉ XVIII</w:t>
            </w:r>
          </w:p>
          <w:p w14:paraId="18FEE022" w14:textId="74F70ED9" w:rsidR="00887C15" w:rsidRPr="00C10117" w:rsidRDefault="00887C15" w:rsidP="00351F6E">
            <w:pPr>
              <w:rPr>
                <w:color w:val="auto"/>
                <w:lang w:val="vi-VN"/>
              </w:rPr>
            </w:pPr>
            <w:r w:rsidRPr="00C10117">
              <w:rPr>
                <w:color w:val="auto"/>
              </w:rPr>
              <w:t>(2 tiết)</w:t>
            </w:r>
          </w:p>
        </w:tc>
        <w:tc>
          <w:tcPr>
            <w:tcW w:w="7938" w:type="dxa"/>
            <w:vMerge w:val="restart"/>
          </w:tcPr>
          <w:p w14:paraId="097BDF40" w14:textId="5777363A" w:rsidR="00887C15" w:rsidRPr="00CA21BB" w:rsidRDefault="00887C15" w:rsidP="00351F6E">
            <w:pPr>
              <w:jc w:val="both"/>
              <w:rPr>
                <w:lang w:val="vi-VN"/>
              </w:rPr>
            </w:pPr>
            <w:r w:rsidRPr="00CA21BB">
              <w:rPr>
                <w:bCs/>
                <w:lang w:val="vi-VN"/>
              </w:rPr>
              <w:t>- Lược đồ Việt Nam từ thế kỉ XVI đến thế kĩ XVIII</w:t>
            </w:r>
          </w:p>
          <w:p w14:paraId="04E9369F" w14:textId="0E0557E6" w:rsidR="00887C15" w:rsidRPr="00CA21BB" w:rsidRDefault="00887C15" w:rsidP="00351F6E">
            <w:pPr>
              <w:jc w:val="both"/>
              <w:rPr>
                <w:color w:val="auto"/>
                <w:lang w:val="vi-VN"/>
              </w:rPr>
            </w:pPr>
            <w:r w:rsidRPr="0049589D">
              <w:rPr>
                <w:szCs w:val="28"/>
                <w:lang w:val="vi-VN"/>
              </w:rPr>
              <w:t xml:space="preserve">- </w:t>
            </w:r>
            <w:r w:rsidRPr="00CA21BB">
              <w:rPr>
                <w:szCs w:val="28"/>
                <w:lang w:val="vi-VN"/>
              </w:rPr>
              <w:t>Tranh ảnh/Video về công cuộc khai phá vùng đất phía Nam trong các thế kỉ XVI – XVIII và quá trình thực thi chủ quyền đối với quần đảo Hoàng Sa và quần đảo Trường Sa của chúa Nguyễn.</w:t>
            </w:r>
          </w:p>
        </w:tc>
        <w:tc>
          <w:tcPr>
            <w:tcW w:w="1842" w:type="dxa"/>
            <w:vMerge w:val="restart"/>
          </w:tcPr>
          <w:p w14:paraId="0C0A85F5" w14:textId="1D8FCB76" w:rsidR="00887C15" w:rsidRPr="00C10117" w:rsidRDefault="00887C15" w:rsidP="00351F6E">
            <w:pPr>
              <w:jc w:val="center"/>
              <w:rPr>
                <w:color w:val="auto"/>
              </w:rPr>
            </w:pPr>
            <w:r w:rsidRPr="007B09F3">
              <w:rPr>
                <w:bCs/>
                <w:color w:val="auto"/>
              </w:rPr>
              <w:t>Lớp học</w:t>
            </w:r>
          </w:p>
        </w:tc>
      </w:tr>
      <w:tr w:rsidR="00887C15" w:rsidRPr="00C10117" w14:paraId="63CE9987" w14:textId="0AC1C0BA" w:rsidTr="007D4373">
        <w:tc>
          <w:tcPr>
            <w:tcW w:w="855" w:type="dxa"/>
            <w:vMerge w:val="restart"/>
            <w:vAlign w:val="center"/>
          </w:tcPr>
          <w:p w14:paraId="76C24D0A" w14:textId="7F44AA54" w:rsidR="00887C15" w:rsidRPr="00C10117" w:rsidRDefault="00887C15" w:rsidP="00351F6E">
            <w:pPr>
              <w:jc w:val="center"/>
              <w:rPr>
                <w:bCs/>
                <w:color w:val="auto"/>
              </w:rPr>
            </w:pPr>
            <w:r w:rsidRPr="00C10117">
              <w:rPr>
                <w:bCs/>
                <w:color w:val="auto"/>
              </w:rPr>
              <w:t>6</w:t>
            </w:r>
          </w:p>
        </w:tc>
        <w:tc>
          <w:tcPr>
            <w:tcW w:w="921" w:type="dxa"/>
          </w:tcPr>
          <w:p w14:paraId="171261D6" w14:textId="6389F426" w:rsidR="00887C15" w:rsidRPr="00C10117" w:rsidRDefault="00887C15" w:rsidP="00351F6E">
            <w:pPr>
              <w:jc w:val="center"/>
              <w:rPr>
                <w:bCs/>
                <w:color w:val="auto"/>
              </w:rPr>
            </w:pPr>
            <w:r w:rsidRPr="00C10117">
              <w:rPr>
                <w:bCs/>
                <w:color w:val="auto"/>
              </w:rPr>
              <w:t>11</w:t>
            </w:r>
          </w:p>
        </w:tc>
        <w:tc>
          <w:tcPr>
            <w:tcW w:w="3889" w:type="dxa"/>
            <w:vMerge/>
          </w:tcPr>
          <w:p w14:paraId="3740031E" w14:textId="77777777" w:rsidR="00887C15" w:rsidRPr="00C10117" w:rsidRDefault="00887C15" w:rsidP="00351F6E">
            <w:pPr>
              <w:rPr>
                <w:color w:val="auto"/>
                <w:lang w:val="vi-VN"/>
              </w:rPr>
            </w:pPr>
          </w:p>
        </w:tc>
        <w:tc>
          <w:tcPr>
            <w:tcW w:w="7938" w:type="dxa"/>
            <w:vMerge/>
          </w:tcPr>
          <w:p w14:paraId="2DC46E77" w14:textId="77777777" w:rsidR="00887C15" w:rsidRPr="00C10117" w:rsidRDefault="00887C15" w:rsidP="00351F6E">
            <w:pPr>
              <w:jc w:val="both"/>
              <w:rPr>
                <w:color w:val="auto"/>
              </w:rPr>
            </w:pPr>
          </w:p>
        </w:tc>
        <w:tc>
          <w:tcPr>
            <w:tcW w:w="1842" w:type="dxa"/>
            <w:vMerge/>
          </w:tcPr>
          <w:p w14:paraId="460B664D" w14:textId="77777777" w:rsidR="00887C15" w:rsidRPr="00C10117" w:rsidRDefault="00887C15" w:rsidP="00351F6E">
            <w:pPr>
              <w:jc w:val="both"/>
              <w:rPr>
                <w:color w:val="auto"/>
              </w:rPr>
            </w:pPr>
          </w:p>
        </w:tc>
      </w:tr>
      <w:tr w:rsidR="00887C15" w:rsidRPr="00C10117" w14:paraId="65B68CF0" w14:textId="3E6083CB" w:rsidTr="007D4373">
        <w:tc>
          <w:tcPr>
            <w:tcW w:w="855" w:type="dxa"/>
            <w:vMerge/>
            <w:vAlign w:val="center"/>
          </w:tcPr>
          <w:p w14:paraId="7BA7D894" w14:textId="0AE7F23C" w:rsidR="00887C15" w:rsidRPr="00C10117" w:rsidRDefault="00887C15" w:rsidP="00351F6E">
            <w:pPr>
              <w:jc w:val="center"/>
              <w:rPr>
                <w:bCs/>
                <w:color w:val="auto"/>
              </w:rPr>
            </w:pPr>
          </w:p>
        </w:tc>
        <w:tc>
          <w:tcPr>
            <w:tcW w:w="921" w:type="dxa"/>
          </w:tcPr>
          <w:p w14:paraId="712CA990" w14:textId="236CB3D2" w:rsidR="00887C15" w:rsidRPr="00C10117" w:rsidRDefault="00887C15" w:rsidP="00351F6E">
            <w:pPr>
              <w:jc w:val="center"/>
              <w:rPr>
                <w:bCs/>
                <w:color w:val="auto"/>
              </w:rPr>
            </w:pPr>
            <w:r w:rsidRPr="00C10117">
              <w:rPr>
                <w:bCs/>
                <w:color w:val="auto"/>
              </w:rPr>
              <w:t>12</w:t>
            </w:r>
          </w:p>
        </w:tc>
        <w:tc>
          <w:tcPr>
            <w:tcW w:w="3889" w:type="dxa"/>
            <w:vMerge w:val="restart"/>
          </w:tcPr>
          <w:p w14:paraId="5971E6A2" w14:textId="3AA8E918" w:rsidR="00887C15" w:rsidRPr="00C10117" w:rsidRDefault="00887C15" w:rsidP="00351F6E">
            <w:pPr>
              <w:rPr>
                <w:bCs/>
                <w:color w:val="auto"/>
              </w:rPr>
            </w:pPr>
            <w:r w:rsidRPr="00C10117">
              <w:rPr>
                <w:color w:val="auto"/>
                <w:lang w:val="vi-VN"/>
              </w:rPr>
              <w:t>Bài 7. Khởi nghĩa nông dân ở Đàng Ngoài thế kỉ XVIII</w:t>
            </w:r>
            <w:r w:rsidRPr="00C10117">
              <w:rPr>
                <w:color w:val="auto"/>
              </w:rPr>
              <w:t xml:space="preserve"> (2 tiết)</w:t>
            </w:r>
          </w:p>
        </w:tc>
        <w:tc>
          <w:tcPr>
            <w:tcW w:w="7938" w:type="dxa"/>
            <w:vMerge w:val="restart"/>
          </w:tcPr>
          <w:p w14:paraId="56ABC1D6" w14:textId="7B2E387C" w:rsidR="00887C15" w:rsidRPr="005054EE" w:rsidRDefault="00887C15" w:rsidP="005054EE">
            <w:pPr>
              <w:jc w:val="both"/>
            </w:pPr>
            <w:r w:rsidRPr="00F77291">
              <w:rPr>
                <w:szCs w:val="28"/>
                <w:lang w:val="vi-VN"/>
              </w:rPr>
              <w:t xml:space="preserve">- </w:t>
            </w:r>
            <w:r w:rsidRPr="00F77291">
              <w:rPr>
                <w:szCs w:val="28"/>
              </w:rPr>
              <w:t>Ảnh/Video về một số cuộc khởi nghĩa lớn trong phong trào nông dân Đàng Ngoài thế kì XVIII.</w:t>
            </w:r>
          </w:p>
          <w:p w14:paraId="01A9AF4B" w14:textId="1638220F" w:rsidR="00887C15" w:rsidRPr="00C10117" w:rsidRDefault="00887C15" w:rsidP="00351F6E">
            <w:pPr>
              <w:jc w:val="both"/>
              <w:rPr>
                <w:bCs/>
                <w:color w:val="auto"/>
              </w:rPr>
            </w:pPr>
            <w:r w:rsidRPr="00F77291">
              <w:rPr>
                <w:szCs w:val="28"/>
                <w:lang w:val="it-IT"/>
              </w:rPr>
              <w:t xml:space="preserve">- </w:t>
            </w:r>
            <w:r w:rsidRPr="00F77291">
              <w:rPr>
                <w:szCs w:val="28"/>
              </w:rPr>
              <w:t>Lược đồ một số cuộc khởi nghĩa lớn trong phong trào nông dân Đàng Ngoài thế kì XVIII.</w:t>
            </w:r>
          </w:p>
        </w:tc>
        <w:tc>
          <w:tcPr>
            <w:tcW w:w="1842" w:type="dxa"/>
            <w:vMerge w:val="restart"/>
          </w:tcPr>
          <w:p w14:paraId="17ACEB33" w14:textId="69C1D834" w:rsidR="00887C15" w:rsidRPr="00C10117" w:rsidRDefault="00887C15" w:rsidP="00351F6E">
            <w:pPr>
              <w:jc w:val="center"/>
              <w:rPr>
                <w:bCs/>
                <w:color w:val="auto"/>
              </w:rPr>
            </w:pPr>
            <w:r w:rsidRPr="00AD75FA">
              <w:rPr>
                <w:bCs/>
                <w:color w:val="auto"/>
              </w:rPr>
              <w:t>Lớp học</w:t>
            </w:r>
          </w:p>
        </w:tc>
      </w:tr>
      <w:tr w:rsidR="00887C15" w:rsidRPr="00C10117" w14:paraId="26F50883" w14:textId="5FC7BEF2" w:rsidTr="007D4373">
        <w:tc>
          <w:tcPr>
            <w:tcW w:w="855" w:type="dxa"/>
            <w:vMerge w:val="restart"/>
            <w:vAlign w:val="center"/>
          </w:tcPr>
          <w:p w14:paraId="74F8C87E" w14:textId="71E8B789" w:rsidR="00887C15" w:rsidRPr="00C10117" w:rsidRDefault="00887C15" w:rsidP="00351F6E">
            <w:pPr>
              <w:jc w:val="center"/>
              <w:rPr>
                <w:bCs/>
                <w:color w:val="auto"/>
              </w:rPr>
            </w:pPr>
            <w:r w:rsidRPr="00C10117">
              <w:rPr>
                <w:bCs/>
                <w:color w:val="auto"/>
              </w:rPr>
              <w:t>7</w:t>
            </w:r>
          </w:p>
        </w:tc>
        <w:tc>
          <w:tcPr>
            <w:tcW w:w="921" w:type="dxa"/>
          </w:tcPr>
          <w:p w14:paraId="07308C9A" w14:textId="21545BDD" w:rsidR="00887C15" w:rsidRPr="00C10117" w:rsidRDefault="00887C15" w:rsidP="00351F6E">
            <w:pPr>
              <w:jc w:val="center"/>
              <w:rPr>
                <w:bCs/>
                <w:color w:val="auto"/>
              </w:rPr>
            </w:pPr>
            <w:r w:rsidRPr="00C10117">
              <w:rPr>
                <w:bCs/>
                <w:color w:val="auto"/>
              </w:rPr>
              <w:t>13</w:t>
            </w:r>
          </w:p>
        </w:tc>
        <w:tc>
          <w:tcPr>
            <w:tcW w:w="3889" w:type="dxa"/>
            <w:vMerge/>
          </w:tcPr>
          <w:p w14:paraId="6C8EA91D" w14:textId="77777777" w:rsidR="00887C15" w:rsidRPr="00C10117" w:rsidRDefault="00887C15" w:rsidP="00351F6E">
            <w:pPr>
              <w:rPr>
                <w:bCs/>
                <w:color w:val="auto"/>
              </w:rPr>
            </w:pPr>
          </w:p>
        </w:tc>
        <w:tc>
          <w:tcPr>
            <w:tcW w:w="7938" w:type="dxa"/>
            <w:vMerge/>
          </w:tcPr>
          <w:p w14:paraId="37FAAE14" w14:textId="77777777" w:rsidR="00887C15" w:rsidRPr="00C10117" w:rsidRDefault="00887C15" w:rsidP="00351F6E">
            <w:pPr>
              <w:jc w:val="both"/>
              <w:rPr>
                <w:bCs/>
                <w:color w:val="auto"/>
              </w:rPr>
            </w:pPr>
          </w:p>
        </w:tc>
        <w:tc>
          <w:tcPr>
            <w:tcW w:w="1842" w:type="dxa"/>
            <w:vMerge/>
          </w:tcPr>
          <w:p w14:paraId="0CF52554" w14:textId="77777777" w:rsidR="00887C15" w:rsidRPr="00C10117" w:rsidRDefault="00887C15" w:rsidP="00351F6E">
            <w:pPr>
              <w:jc w:val="center"/>
              <w:rPr>
                <w:bCs/>
                <w:color w:val="auto"/>
              </w:rPr>
            </w:pPr>
          </w:p>
        </w:tc>
      </w:tr>
      <w:tr w:rsidR="00887C15" w:rsidRPr="00C10117" w14:paraId="5132F04F" w14:textId="33A5D212" w:rsidTr="007D4373">
        <w:tc>
          <w:tcPr>
            <w:tcW w:w="855" w:type="dxa"/>
            <w:vMerge/>
            <w:vAlign w:val="center"/>
          </w:tcPr>
          <w:p w14:paraId="6828327A" w14:textId="0D6EE235" w:rsidR="00887C15" w:rsidRPr="00C10117" w:rsidRDefault="00887C15" w:rsidP="00351F6E">
            <w:pPr>
              <w:jc w:val="center"/>
              <w:rPr>
                <w:bCs/>
                <w:color w:val="auto"/>
              </w:rPr>
            </w:pPr>
          </w:p>
        </w:tc>
        <w:tc>
          <w:tcPr>
            <w:tcW w:w="921" w:type="dxa"/>
          </w:tcPr>
          <w:p w14:paraId="69256F99" w14:textId="2B737B65" w:rsidR="00887C15" w:rsidRPr="00C10117" w:rsidRDefault="00887C15" w:rsidP="00351F6E">
            <w:pPr>
              <w:jc w:val="center"/>
              <w:rPr>
                <w:bCs/>
                <w:color w:val="auto"/>
              </w:rPr>
            </w:pPr>
            <w:r w:rsidRPr="00C10117">
              <w:rPr>
                <w:bCs/>
                <w:color w:val="auto"/>
              </w:rPr>
              <w:t>14</w:t>
            </w:r>
          </w:p>
        </w:tc>
        <w:tc>
          <w:tcPr>
            <w:tcW w:w="3889" w:type="dxa"/>
            <w:vMerge w:val="restart"/>
          </w:tcPr>
          <w:p w14:paraId="5C373565" w14:textId="39AED3BF" w:rsidR="00887C15" w:rsidRPr="00C10117" w:rsidRDefault="00887C15" w:rsidP="00351F6E">
            <w:pPr>
              <w:rPr>
                <w:bCs/>
                <w:color w:val="auto"/>
              </w:rPr>
            </w:pPr>
            <w:r w:rsidRPr="00C10117">
              <w:rPr>
                <w:color w:val="auto"/>
                <w:lang w:val="vi-VN"/>
              </w:rPr>
              <w:t>Bài 8. Phong trào Tây Sơn</w:t>
            </w:r>
            <w:r w:rsidRPr="00C10117">
              <w:rPr>
                <w:color w:val="auto"/>
              </w:rPr>
              <w:t xml:space="preserve"> (3 tiết). </w:t>
            </w:r>
          </w:p>
        </w:tc>
        <w:tc>
          <w:tcPr>
            <w:tcW w:w="7938" w:type="dxa"/>
            <w:vMerge w:val="restart"/>
          </w:tcPr>
          <w:p w14:paraId="2973CEB8" w14:textId="07628E73" w:rsidR="00887C15" w:rsidRPr="005054EE" w:rsidRDefault="00887C15" w:rsidP="005054EE">
            <w:pPr>
              <w:jc w:val="both"/>
            </w:pPr>
            <w:r w:rsidRPr="005976BA">
              <w:rPr>
                <w:szCs w:val="28"/>
                <w:lang w:val="vi-VN"/>
              </w:rPr>
              <w:t xml:space="preserve">- </w:t>
            </w:r>
            <w:r w:rsidRPr="005976BA">
              <w:rPr>
                <w:szCs w:val="28"/>
              </w:rPr>
              <w:t>Ảnh/Video về phong trào nông dân Tây Sơn.</w:t>
            </w:r>
          </w:p>
          <w:p w14:paraId="4D084459" w14:textId="5ACE4395" w:rsidR="00887C15" w:rsidRPr="00C10117" w:rsidRDefault="00887C15" w:rsidP="00351F6E">
            <w:pPr>
              <w:jc w:val="both"/>
              <w:rPr>
                <w:bCs/>
                <w:color w:val="auto"/>
              </w:rPr>
            </w:pPr>
            <w:r w:rsidRPr="005976BA">
              <w:rPr>
                <w:szCs w:val="28"/>
                <w:lang w:val="it-IT"/>
              </w:rPr>
              <w:t xml:space="preserve">- </w:t>
            </w:r>
            <w:r w:rsidRPr="005976BA">
              <w:rPr>
                <w:szCs w:val="28"/>
              </w:rPr>
              <w:t>Lược đồ căn cứ Tây Sơn; trận Rạch Gầm – Xoài Mút; Ngọc Hồi – Đống Đa.</w:t>
            </w:r>
          </w:p>
        </w:tc>
        <w:tc>
          <w:tcPr>
            <w:tcW w:w="1842" w:type="dxa"/>
            <w:vMerge w:val="restart"/>
          </w:tcPr>
          <w:p w14:paraId="7B78CC1C" w14:textId="4C903D40" w:rsidR="00887C15" w:rsidRPr="00C10117" w:rsidRDefault="00887C15" w:rsidP="00351F6E">
            <w:pPr>
              <w:jc w:val="center"/>
              <w:rPr>
                <w:bCs/>
                <w:color w:val="auto"/>
              </w:rPr>
            </w:pPr>
            <w:r w:rsidRPr="00AD75FA">
              <w:rPr>
                <w:bCs/>
                <w:color w:val="auto"/>
              </w:rPr>
              <w:t>Lớp học</w:t>
            </w:r>
          </w:p>
        </w:tc>
      </w:tr>
      <w:tr w:rsidR="00887C15" w:rsidRPr="00C10117" w14:paraId="32640D85" w14:textId="643B4AA0" w:rsidTr="007D4373">
        <w:tc>
          <w:tcPr>
            <w:tcW w:w="855" w:type="dxa"/>
            <w:vAlign w:val="center"/>
          </w:tcPr>
          <w:p w14:paraId="3C128E56" w14:textId="59665838" w:rsidR="00887C15" w:rsidRPr="00C10117" w:rsidRDefault="00887C15" w:rsidP="00351F6E">
            <w:pPr>
              <w:jc w:val="center"/>
              <w:rPr>
                <w:bCs/>
                <w:color w:val="auto"/>
              </w:rPr>
            </w:pPr>
            <w:r w:rsidRPr="00C10117">
              <w:rPr>
                <w:bCs/>
                <w:color w:val="auto"/>
              </w:rPr>
              <w:t>8</w:t>
            </w:r>
          </w:p>
        </w:tc>
        <w:tc>
          <w:tcPr>
            <w:tcW w:w="921" w:type="dxa"/>
          </w:tcPr>
          <w:p w14:paraId="2EEB4B24" w14:textId="46533ECD" w:rsidR="00887C15" w:rsidRPr="00C10117" w:rsidRDefault="00887C15" w:rsidP="00351F6E">
            <w:pPr>
              <w:jc w:val="center"/>
              <w:rPr>
                <w:bCs/>
                <w:color w:val="auto"/>
              </w:rPr>
            </w:pPr>
            <w:r w:rsidRPr="00C10117">
              <w:rPr>
                <w:bCs/>
                <w:color w:val="auto"/>
              </w:rPr>
              <w:t>15,16</w:t>
            </w:r>
          </w:p>
        </w:tc>
        <w:tc>
          <w:tcPr>
            <w:tcW w:w="3889" w:type="dxa"/>
            <w:vMerge/>
          </w:tcPr>
          <w:p w14:paraId="13AE6C03" w14:textId="404F34F1" w:rsidR="00887C15" w:rsidRPr="00C10117" w:rsidRDefault="00887C15" w:rsidP="00351F6E">
            <w:pPr>
              <w:rPr>
                <w:b/>
                <w:color w:val="auto"/>
              </w:rPr>
            </w:pPr>
          </w:p>
        </w:tc>
        <w:tc>
          <w:tcPr>
            <w:tcW w:w="7938" w:type="dxa"/>
            <w:vMerge/>
          </w:tcPr>
          <w:p w14:paraId="257270F4" w14:textId="357CEBCD" w:rsidR="00887C15" w:rsidRPr="00C10117" w:rsidRDefault="00887C15" w:rsidP="00351F6E">
            <w:pPr>
              <w:jc w:val="both"/>
              <w:rPr>
                <w:color w:val="auto"/>
              </w:rPr>
            </w:pPr>
          </w:p>
        </w:tc>
        <w:tc>
          <w:tcPr>
            <w:tcW w:w="1842" w:type="dxa"/>
            <w:vMerge/>
          </w:tcPr>
          <w:p w14:paraId="51AAD116" w14:textId="77777777" w:rsidR="00887C15" w:rsidRPr="00C10117" w:rsidRDefault="00887C15" w:rsidP="00351F6E">
            <w:pPr>
              <w:jc w:val="center"/>
              <w:rPr>
                <w:color w:val="auto"/>
              </w:rPr>
            </w:pPr>
          </w:p>
        </w:tc>
      </w:tr>
      <w:tr w:rsidR="00887C15" w:rsidRPr="00C10117" w14:paraId="38B380F0" w14:textId="21242797" w:rsidTr="007D4373">
        <w:tc>
          <w:tcPr>
            <w:tcW w:w="855" w:type="dxa"/>
            <w:vMerge w:val="restart"/>
            <w:vAlign w:val="center"/>
          </w:tcPr>
          <w:p w14:paraId="35E33CBC" w14:textId="016A041A" w:rsidR="00887C15" w:rsidRPr="00C10117" w:rsidRDefault="00887C15" w:rsidP="00351F6E">
            <w:pPr>
              <w:jc w:val="center"/>
              <w:rPr>
                <w:bCs/>
                <w:color w:val="auto"/>
              </w:rPr>
            </w:pPr>
            <w:r w:rsidRPr="00C10117">
              <w:rPr>
                <w:bCs/>
                <w:color w:val="auto"/>
              </w:rPr>
              <w:t>9</w:t>
            </w:r>
          </w:p>
        </w:tc>
        <w:tc>
          <w:tcPr>
            <w:tcW w:w="921" w:type="dxa"/>
          </w:tcPr>
          <w:p w14:paraId="699DD907" w14:textId="22181A01" w:rsidR="00887C15" w:rsidRPr="00C10117" w:rsidRDefault="00887C15" w:rsidP="00351F6E">
            <w:pPr>
              <w:jc w:val="center"/>
              <w:rPr>
                <w:bCs/>
                <w:color w:val="auto"/>
              </w:rPr>
            </w:pPr>
            <w:r w:rsidRPr="00C10117">
              <w:rPr>
                <w:bCs/>
                <w:color w:val="auto"/>
              </w:rPr>
              <w:t>17</w:t>
            </w:r>
          </w:p>
        </w:tc>
        <w:tc>
          <w:tcPr>
            <w:tcW w:w="3889" w:type="dxa"/>
          </w:tcPr>
          <w:p w14:paraId="679BCE7D" w14:textId="11AA5E59" w:rsidR="00887C15" w:rsidRPr="00C10117" w:rsidRDefault="00887C15" w:rsidP="00351F6E">
            <w:pPr>
              <w:rPr>
                <w:b/>
                <w:color w:val="auto"/>
              </w:rPr>
            </w:pPr>
            <w:r w:rsidRPr="00C10117">
              <w:rPr>
                <w:b/>
                <w:color w:val="auto"/>
              </w:rPr>
              <w:t>Ôn tập giữa kỳ 1</w:t>
            </w:r>
          </w:p>
        </w:tc>
        <w:tc>
          <w:tcPr>
            <w:tcW w:w="7938" w:type="dxa"/>
          </w:tcPr>
          <w:p w14:paraId="5F4D6F4B" w14:textId="1218C88F" w:rsidR="00887C15" w:rsidRPr="00C10117" w:rsidRDefault="00887C15" w:rsidP="00351F6E">
            <w:pPr>
              <w:jc w:val="both"/>
              <w:rPr>
                <w:color w:val="auto"/>
              </w:rPr>
            </w:pPr>
          </w:p>
        </w:tc>
        <w:tc>
          <w:tcPr>
            <w:tcW w:w="1842" w:type="dxa"/>
          </w:tcPr>
          <w:p w14:paraId="030F833B" w14:textId="548A8B7A" w:rsidR="00887C15" w:rsidRPr="00C10117" w:rsidRDefault="00887C15" w:rsidP="00351F6E">
            <w:pPr>
              <w:jc w:val="center"/>
              <w:rPr>
                <w:color w:val="auto"/>
              </w:rPr>
            </w:pPr>
            <w:r w:rsidRPr="00AD75FA">
              <w:rPr>
                <w:bCs/>
                <w:color w:val="auto"/>
              </w:rPr>
              <w:t>Lớp học</w:t>
            </w:r>
          </w:p>
        </w:tc>
      </w:tr>
      <w:tr w:rsidR="00887C15" w:rsidRPr="00C10117" w14:paraId="6D05D545" w14:textId="052A2AD4" w:rsidTr="007D4373">
        <w:tc>
          <w:tcPr>
            <w:tcW w:w="855" w:type="dxa"/>
            <w:vMerge/>
            <w:vAlign w:val="center"/>
          </w:tcPr>
          <w:p w14:paraId="198A1CC1" w14:textId="77777777" w:rsidR="00887C15" w:rsidRPr="00C10117" w:rsidRDefault="00887C15" w:rsidP="00351F6E">
            <w:pPr>
              <w:jc w:val="center"/>
              <w:rPr>
                <w:bCs/>
                <w:color w:val="auto"/>
              </w:rPr>
            </w:pPr>
          </w:p>
        </w:tc>
        <w:tc>
          <w:tcPr>
            <w:tcW w:w="921" w:type="dxa"/>
          </w:tcPr>
          <w:p w14:paraId="627DD45B" w14:textId="45829D17" w:rsidR="00887C15" w:rsidRPr="00C10117" w:rsidRDefault="00887C15" w:rsidP="00351F6E">
            <w:pPr>
              <w:jc w:val="center"/>
              <w:rPr>
                <w:bCs/>
                <w:color w:val="auto"/>
              </w:rPr>
            </w:pPr>
            <w:r w:rsidRPr="00C10117">
              <w:rPr>
                <w:bCs/>
                <w:color w:val="auto"/>
              </w:rPr>
              <w:t>18</w:t>
            </w:r>
          </w:p>
        </w:tc>
        <w:tc>
          <w:tcPr>
            <w:tcW w:w="3889" w:type="dxa"/>
          </w:tcPr>
          <w:p w14:paraId="10488266" w14:textId="046F865F" w:rsidR="00887C15" w:rsidRPr="00C10117" w:rsidRDefault="00887C15" w:rsidP="00351F6E">
            <w:pPr>
              <w:rPr>
                <w:b/>
                <w:color w:val="auto"/>
              </w:rPr>
            </w:pPr>
            <w:r w:rsidRPr="00C10117">
              <w:rPr>
                <w:b/>
                <w:color w:val="auto"/>
              </w:rPr>
              <w:t>Kiểm tra giữa kỳ 1</w:t>
            </w:r>
          </w:p>
        </w:tc>
        <w:tc>
          <w:tcPr>
            <w:tcW w:w="7938" w:type="dxa"/>
          </w:tcPr>
          <w:p w14:paraId="48BF46A4" w14:textId="77777777" w:rsidR="00887C15" w:rsidRPr="00C10117" w:rsidRDefault="00887C15" w:rsidP="00351F6E">
            <w:pPr>
              <w:jc w:val="both"/>
              <w:rPr>
                <w:color w:val="auto"/>
              </w:rPr>
            </w:pPr>
          </w:p>
        </w:tc>
        <w:tc>
          <w:tcPr>
            <w:tcW w:w="1842" w:type="dxa"/>
          </w:tcPr>
          <w:p w14:paraId="3DB9C9EE" w14:textId="6215AF3E" w:rsidR="00887C15" w:rsidRPr="00C10117" w:rsidRDefault="00887C15" w:rsidP="00351F6E">
            <w:pPr>
              <w:jc w:val="center"/>
              <w:rPr>
                <w:color w:val="auto"/>
              </w:rPr>
            </w:pPr>
            <w:r w:rsidRPr="00AD75FA">
              <w:rPr>
                <w:bCs/>
                <w:color w:val="auto"/>
              </w:rPr>
              <w:t>Lớp học</w:t>
            </w:r>
          </w:p>
        </w:tc>
      </w:tr>
      <w:tr w:rsidR="00887C15" w:rsidRPr="00C10117" w14:paraId="281E5F66" w14:textId="1B8481CD" w:rsidTr="007D4373">
        <w:tc>
          <w:tcPr>
            <w:tcW w:w="855" w:type="dxa"/>
            <w:vAlign w:val="center"/>
          </w:tcPr>
          <w:p w14:paraId="54FC75EE" w14:textId="10C267D3" w:rsidR="00887C15" w:rsidRPr="00C10117" w:rsidRDefault="00887C15" w:rsidP="00351F6E">
            <w:pPr>
              <w:jc w:val="center"/>
              <w:rPr>
                <w:bCs/>
                <w:color w:val="auto"/>
              </w:rPr>
            </w:pPr>
            <w:r w:rsidRPr="00C10117">
              <w:rPr>
                <w:bCs/>
                <w:color w:val="auto"/>
              </w:rPr>
              <w:t>10</w:t>
            </w:r>
          </w:p>
        </w:tc>
        <w:tc>
          <w:tcPr>
            <w:tcW w:w="921" w:type="dxa"/>
          </w:tcPr>
          <w:p w14:paraId="74451D6D" w14:textId="0D15C36D" w:rsidR="00887C15" w:rsidRPr="00C10117" w:rsidRDefault="00887C15" w:rsidP="00351F6E">
            <w:pPr>
              <w:jc w:val="center"/>
              <w:rPr>
                <w:bCs/>
                <w:color w:val="auto"/>
              </w:rPr>
            </w:pPr>
            <w:r w:rsidRPr="00C10117">
              <w:rPr>
                <w:bCs/>
                <w:color w:val="auto"/>
              </w:rPr>
              <w:t>19</w:t>
            </w:r>
          </w:p>
        </w:tc>
        <w:tc>
          <w:tcPr>
            <w:tcW w:w="3889" w:type="dxa"/>
            <w:vMerge w:val="restart"/>
          </w:tcPr>
          <w:p w14:paraId="1032176D" w14:textId="77777777" w:rsidR="00887C15" w:rsidRPr="00C10117" w:rsidRDefault="00887C15" w:rsidP="00351F6E">
            <w:pPr>
              <w:rPr>
                <w:color w:val="auto"/>
                <w:lang w:val="vi-VN"/>
              </w:rPr>
            </w:pPr>
            <w:r w:rsidRPr="00C10117">
              <w:rPr>
                <w:color w:val="auto"/>
                <w:lang w:val="vi-VN"/>
              </w:rPr>
              <w:t>Bài 9. Tình hình kinh tế, văn hoá, tôn giáo trong các thế kỉ XVI – XVIII</w:t>
            </w:r>
          </w:p>
          <w:p w14:paraId="1A86C301" w14:textId="6CB96A5D" w:rsidR="00887C15" w:rsidRPr="00C10117" w:rsidRDefault="00887C15" w:rsidP="00351F6E">
            <w:pPr>
              <w:rPr>
                <w:b/>
                <w:color w:val="auto"/>
              </w:rPr>
            </w:pPr>
            <w:r w:rsidRPr="00C10117">
              <w:rPr>
                <w:color w:val="auto"/>
              </w:rPr>
              <w:t>(2 tiết)</w:t>
            </w:r>
          </w:p>
        </w:tc>
        <w:tc>
          <w:tcPr>
            <w:tcW w:w="7938" w:type="dxa"/>
            <w:vMerge w:val="restart"/>
          </w:tcPr>
          <w:p w14:paraId="3EF3C020" w14:textId="01982703" w:rsidR="00887C15" w:rsidRPr="005054EE" w:rsidRDefault="00887C15" w:rsidP="00351F6E">
            <w:pPr>
              <w:jc w:val="both"/>
            </w:pPr>
            <w:r w:rsidRPr="00253F68">
              <w:rPr>
                <w:szCs w:val="28"/>
                <w:lang w:val="vi-VN"/>
              </w:rPr>
              <w:t xml:space="preserve">- </w:t>
            </w:r>
            <w:r w:rsidRPr="00253F68">
              <w:rPr>
                <w:szCs w:val="28"/>
              </w:rPr>
              <w:t>Ảnh/Video về tình hình kinh tế, văn hoá, tôn giáo ở Đại Việt trong các thế kỉ XVI – XVIII.</w:t>
            </w:r>
          </w:p>
        </w:tc>
        <w:tc>
          <w:tcPr>
            <w:tcW w:w="1842" w:type="dxa"/>
            <w:vMerge w:val="restart"/>
          </w:tcPr>
          <w:p w14:paraId="45745191" w14:textId="74F0DB40" w:rsidR="00887C15" w:rsidRPr="00C10117" w:rsidRDefault="00887C15" w:rsidP="00351F6E">
            <w:pPr>
              <w:jc w:val="center"/>
              <w:rPr>
                <w:color w:val="auto"/>
              </w:rPr>
            </w:pPr>
            <w:r w:rsidRPr="00AD75FA">
              <w:rPr>
                <w:bCs/>
                <w:color w:val="auto"/>
              </w:rPr>
              <w:t>Lớp học</w:t>
            </w:r>
          </w:p>
        </w:tc>
      </w:tr>
      <w:tr w:rsidR="00887C15" w:rsidRPr="00C10117" w14:paraId="0FCC28E8" w14:textId="1A69F514" w:rsidTr="007D4373">
        <w:tc>
          <w:tcPr>
            <w:tcW w:w="855" w:type="dxa"/>
            <w:vAlign w:val="center"/>
          </w:tcPr>
          <w:p w14:paraId="65E12A1A" w14:textId="15EF530A" w:rsidR="00887C15" w:rsidRPr="00C10117" w:rsidRDefault="00887C15" w:rsidP="00351F6E">
            <w:pPr>
              <w:jc w:val="center"/>
              <w:rPr>
                <w:bCs/>
                <w:color w:val="auto"/>
              </w:rPr>
            </w:pPr>
            <w:r w:rsidRPr="00C10117">
              <w:rPr>
                <w:bCs/>
                <w:color w:val="auto"/>
              </w:rPr>
              <w:t>11</w:t>
            </w:r>
          </w:p>
        </w:tc>
        <w:tc>
          <w:tcPr>
            <w:tcW w:w="921" w:type="dxa"/>
          </w:tcPr>
          <w:p w14:paraId="0A191E6F" w14:textId="1D8FA8BC" w:rsidR="00887C15" w:rsidRPr="00C10117" w:rsidRDefault="00887C15" w:rsidP="00351F6E">
            <w:pPr>
              <w:jc w:val="center"/>
              <w:rPr>
                <w:bCs/>
                <w:color w:val="auto"/>
              </w:rPr>
            </w:pPr>
            <w:r w:rsidRPr="00C10117">
              <w:rPr>
                <w:bCs/>
                <w:color w:val="auto"/>
              </w:rPr>
              <w:t>20</w:t>
            </w:r>
          </w:p>
        </w:tc>
        <w:tc>
          <w:tcPr>
            <w:tcW w:w="3889" w:type="dxa"/>
            <w:vMerge/>
          </w:tcPr>
          <w:p w14:paraId="00B14CE3" w14:textId="77777777" w:rsidR="00887C15" w:rsidRPr="00C10117" w:rsidRDefault="00887C15" w:rsidP="00351F6E">
            <w:pPr>
              <w:rPr>
                <w:b/>
                <w:color w:val="auto"/>
              </w:rPr>
            </w:pPr>
          </w:p>
        </w:tc>
        <w:tc>
          <w:tcPr>
            <w:tcW w:w="7938" w:type="dxa"/>
            <w:vMerge/>
          </w:tcPr>
          <w:p w14:paraId="2CDF5BA9" w14:textId="77777777" w:rsidR="00887C15" w:rsidRPr="00C10117" w:rsidRDefault="00887C15" w:rsidP="00351F6E">
            <w:pPr>
              <w:jc w:val="both"/>
              <w:rPr>
                <w:color w:val="auto"/>
              </w:rPr>
            </w:pPr>
          </w:p>
        </w:tc>
        <w:tc>
          <w:tcPr>
            <w:tcW w:w="1842" w:type="dxa"/>
            <w:vMerge/>
          </w:tcPr>
          <w:p w14:paraId="6DEBCC17" w14:textId="77777777" w:rsidR="00887C15" w:rsidRPr="00C10117" w:rsidRDefault="00887C15" w:rsidP="00351F6E">
            <w:pPr>
              <w:jc w:val="center"/>
              <w:rPr>
                <w:color w:val="auto"/>
              </w:rPr>
            </w:pPr>
          </w:p>
        </w:tc>
      </w:tr>
      <w:tr w:rsidR="00887C15" w:rsidRPr="00C10117" w14:paraId="6C0206C9" w14:textId="0A0187AB" w:rsidTr="007D4373">
        <w:tc>
          <w:tcPr>
            <w:tcW w:w="855" w:type="dxa"/>
            <w:vAlign w:val="center"/>
          </w:tcPr>
          <w:p w14:paraId="7740B55E" w14:textId="1951699F" w:rsidR="00887C15" w:rsidRPr="00C10117" w:rsidRDefault="00887C15" w:rsidP="00351F6E">
            <w:pPr>
              <w:jc w:val="center"/>
              <w:rPr>
                <w:bCs/>
                <w:color w:val="auto"/>
              </w:rPr>
            </w:pPr>
            <w:r w:rsidRPr="00C10117">
              <w:rPr>
                <w:bCs/>
                <w:color w:val="auto"/>
              </w:rPr>
              <w:t>12</w:t>
            </w:r>
          </w:p>
        </w:tc>
        <w:tc>
          <w:tcPr>
            <w:tcW w:w="921" w:type="dxa"/>
          </w:tcPr>
          <w:p w14:paraId="087AE1D8" w14:textId="2B48F509" w:rsidR="00887C15" w:rsidRPr="00C10117" w:rsidRDefault="00887C15" w:rsidP="00351F6E">
            <w:pPr>
              <w:jc w:val="center"/>
              <w:rPr>
                <w:bCs/>
                <w:color w:val="auto"/>
              </w:rPr>
            </w:pPr>
            <w:r w:rsidRPr="00C10117">
              <w:rPr>
                <w:bCs/>
                <w:color w:val="auto"/>
              </w:rPr>
              <w:t>21</w:t>
            </w:r>
          </w:p>
        </w:tc>
        <w:tc>
          <w:tcPr>
            <w:tcW w:w="3889" w:type="dxa"/>
            <w:vMerge w:val="restart"/>
          </w:tcPr>
          <w:p w14:paraId="46BC79C8" w14:textId="77777777" w:rsidR="00887C15" w:rsidRPr="00C10117" w:rsidRDefault="00887C15" w:rsidP="00351F6E">
            <w:pPr>
              <w:rPr>
                <w:color w:val="auto"/>
                <w:lang w:val="vi-VN"/>
              </w:rPr>
            </w:pPr>
            <w:r w:rsidRPr="00C10117">
              <w:rPr>
                <w:color w:val="auto"/>
                <w:lang w:val="vi-VN"/>
              </w:rPr>
              <w:t>Bài 10. Sự hình thành của chủ nghĩa đế quốc ở các nước Âu – Mỹ (cuối thế kỉ XIX – đầu thế kỉ XX)</w:t>
            </w:r>
          </w:p>
          <w:p w14:paraId="6D36D756" w14:textId="4798B510" w:rsidR="00887C15" w:rsidRPr="00C10117" w:rsidRDefault="00887C15" w:rsidP="00351F6E">
            <w:pPr>
              <w:rPr>
                <w:b/>
                <w:color w:val="auto"/>
              </w:rPr>
            </w:pPr>
            <w:r w:rsidRPr="00C10117">
              <w:rPr>
                <w:color w:val="auto"/>
              </w:rPr>
              <w:t>(2 tiết)</w:t>
            </w:r>
          </w:p>
        </w:tc>
        <w:tc>
          <w:tcPr>
            <w:tcW w:w="7938" w:type="dxa"/>
            <w:vMerge w:val="restart"/>
          </w:tcPr>
          <w:p w14:paraId="76057211" w14:textId="5D761308" w:rsidR="00887C15" w:rsidRPr="005054EE" w:rsidRDefault="00887C15" w:rsidP="00351F6E">
            <w:pPr>
              <w:jc w:val="both"/>
            </w:pPr>
            <w:r>
              <w:rPr>
                <w:bCs/>
              </w:rPr>
              <w:t xml:space="preserve">- </w:t>
            </w:r>
            <w:r w:rsidRPr="008B7BB8">
              <w:rPr>
                <w:bCs/>
              </w:rPr>
              <w:t>Lược đồ các nước đế quốc từ cuối thế kỉ XIX đầu XX</w:t>
            </w:r>
          </w:p>
          <w:p w14:paraId="6BEFDD19" w14:textId="49F5E332" w:rsidR="00887C15" w:rsidRPr="00C10117" w:rsidRDefault="00887C15" w:rsidP="00351F6E">
            <w:pPr>
              <w:jc w:val="both"/>
              <w:rPr>
                <w:color w:val="auto"/>
              </w:rPr>
            </w:pPr>
            <w:r w:rsidRPr="005071D2">
              <w:rPr>
                <w:szCs w:val="28"/>
                <w:lang w:val="vi-VN"/>
              </w:rPr>
              <w:t xml:space="preserve">- Hình ảnh và trích đoạn </w:t>
            </w:r>
            <w:r w:rsidRPr="005071D2">
              <w:rPr>
                <w:szCs w:val="28"/>
              </w:rPr>
              <w:t>Bản án chế độ thực đân Pháp của lãnh tụ Nguyễn Ái Quốc</w:t>
            </w:r>
            <w:r w:rsidRPr="005071D2">
              <w:rPr>
                <w:szCs w:val="28"/>
                <w:lang w:val="vi-VN"/>
              </w:rPr>
              <w:t>.</w:t>
            </w:r>
          </w:p>
        </w:tc>
        <w:tc>
          <w:tcPr>
            <w:tcW w:w="1842" w:type="dxa"/>
            <w:vMerge w:val="restart"/>
          </w:tcPr>
          <w:p w14:paraId="77BE6197" w14:textId="57181E82" w:rsidR="00887C15" w:rsidRPr="00C10117" w:rsidRDefault="00887C15" w:rsidP="00351F6E">
            <w:pPr>
              <w:jc w:val="center"/>
              <w:rPr>
                <w:color w:val="auto"/>
              </w:rPr>
            </w:pPr>
            <w:r w:rsidRPr="00AD75FA">
              <w:rPr>
                <w:bCs/>
                <w:color w:val="auto"/>
              </w:rPr>
              <w:t>Lớp học</w:t>
            </w:r>
          </w:p>
        </w:tc>
      </w:tr>
      <w:tr w:rsidR="00887C15" w:rsidRPr="00C10117" w14:paraId="5F09FF2F" w14:textId="5DB2E014" w:rsidTr="007D4373">
        <w:tc>
          <w:tcPr>
            <w:tcW w:w="855" w:type="dxa"/>
            <w:vAlign w:val="center"/>
          </w:tcPr>
          <w:p w14:paraId="6706721A" w14:textId="634DBB12" w:rsidR="00887C15" w:rsidRPr="00C10117" w:rsidRDefault="00887C15" w:rsidP="00351F6E">
            <w:pPr>
              <w:jc w:val="center"/>
              <w:rPr>
                <w:bCs/>
                <w:color w:val="auto"/>
              </w:rPr>
            </w:pPr>
            <w:r w:rsidRPr="00C10117">
              <w:rPr>
                <w:bCs/>
                <w:color w:val="auto"/>
              </w:rPr>
              <w:t>13</w:t>
            </w:r>
          </w:p>
        </w:tc>
        <w:tc>
          <w:tcPr>
            <w:tcW w:w="921" w:type="dxa"/>
          </w:tcPr>
          <w:p w14:paraId="7D543A11" w14:textId="28ED31B6" w:rsidR="00887C15" w:rsidRPr="00C10117" w:rsidRDefault="00887C15" w:rsidP="00351F6E">
            <w:pPr>
              <w:jc w:val="center"/>
              <w:rPr>
                <w:bCs/>
                <w:color w:val="auto"/>
              </w:rPr>
            </w:pPr>
            <w:r w:rsidRPr="00C10117">
              <w:rPr>
                <w:bCs/>
                <w:color w:val="auto"/>
              </w:rPr>
              <w:t>22</w:t>
            </w:r>
          </w:p>
        </w:tc>
        <w:tc>
          <w:tcPr>
            <w:tcW w:w="3889" w:type="dxa"/>
            <w:vMerge/>
          </w:tcPr>
          <w:p w14:paraId="23448A39" w14:textId="77777777" w:rsidR="00887C15" w:rsidRPr="00C10117" w:rsidRDefault="00887C15" w:rsidP="00351F6E">
            <w:pPr>
              <w:rPr>
                <w:b/>
                <w:color w:val="auto"/>
              </w:rPr>
            </w:pPr>
          </w:p>
        </w:tc>
        <w:tc>
          <w:tcPr>
            <w:tcW w:w="7938" w:type="dxa"/>
            <w:vMerge/>
          </w:tcPr>
          <w:p w14:paraId="177783DA" w14:textId="77777777" w:rsidR="00887C15" w:rsidRPr="00C10117" w:rsidRDefault="00887C15" w:rsidP="00351F6E">
            <w:pPr>
              <w:jc w:val="both"/>
              <w:rPr>
                <w:color w:val="auto"/>
              </w:rPr>
            </w:pPr>
          </w:p>
        </w:tc>
        <w:tc>
          <w:tcPr>
            <w:tcW w:w="1842" w:type="dxa"/>
            <w:vMerge/>
          </w:tcPr>
          <w:p w14:paraId="324B53C8" w14:textId="77777777" w:rsidR="00887C15" w:rsidRPr="00C10117" w:rsidRDefault="00887C15" w:rsidP="00351F6E">
            <w:pPr>
              <w:jc w:val="center"/>
              <w:rPr>
                <w:color w:val="auto"/>
              </w:rPr>
            </w:pPr>
          </w:p>
        </w:tc>
      </w:tr>
      <w:tr w:rsidR="00887C15" w:rsidRPr="00C10117" w14:paraId="18F87C98" w14:textId="0ED9E472" w:rsidTr="007D4373">
        <w:tc>
          <w:tcPr>
            <w:tcW w:w="855" w:type="dxa"/>
            <w:vAlign w:val="center"/>
          </w:tcPr>
          <w:p w14:paraId="0AE9E56E" w14:textId="380E983A" w:rsidR="00887C15" w:rsidRPr="00C10117" w:rsidRDefault="00887C15" w:rsidP="00351F6E">
            <w:pPr>
              <w:jc w:val="center"/>
              <w:rPr>
                <w:bCs/>
                <w:color w:val="auto"/>
              </w:rPr>
            </w:pPr>
            <w:r w:rsidRPr="00C10117">
              <w:rPr>
                <w:bCs/>
                <w:color w:val="auto"/>
              </w:rPr>
              <w:lastRenderedPageBreak/>
              <w:t>14</w:t>
            </w:r>
          </w:p>
        </w:tc>
        <w:tc>
          <w:tcPr>
            <w:tcW w:w="921" w:type="dxa"/>
          </w:tcPr>
          <w:p w14:paraId="4A1365E8" w14:textId="2E98EBFC" w:rsidR="00887C15" w:rsidRPr="00C10117" w:rsidRDefault="00887C15" w:rsidP="00351F6E">
            <w:pPr>
              <w:jc w:val="center"/>
              <w:rPr>
                <w:bCs/>
                <w:color w:val="auto"/>
              </w:rPr>
            </w:pPr>
            <w:r w:rsidRPr="00C10117">
              <w:rPr>
                <w:bCs/>
                <w:color w:val="auto"/>
              </w:rPr>
              <w:t>23</w:t>
            </w:r>
          </w:p>
        </w:tc>
        <w:tc>
          <w:tcPr>
            <w:tcW w:w="3889" w:type="dxa"/>
            <w:vMerge w:val="restart"/>
          </w:tcPr>
          <w:p w14:paraId="653950EB" w14:textId="0526F646" w:rsidR="00887C15" w:rsidRPr="00C10117" w:rsidRDefault="00887C15" w:rsidP="00351F6E">
            <w:pPr>
              <w:rPr>
                <w:b/>
                <w:color w:val="auto"/>
              </w:rPr>
            </w:pPr>
            <w:r w:rsidRPr="00C10117">
              <w:rPr>
                <w:color w:val="auto"/>
                <w:lang w:val="vi-VN"/>
              </w:rPr>
              <w:t>Bài 11. Phong trào công nhân từ cuối thế kỉ XVIII đến đầu thế kỉ XX và sự ra đời của chủ nghĩa xã hội khoa học</w:t>
            </w:r>
            <w:r w:rsidRPr="00C10117">
              <w:rPr>
                <w:color w:val="auto"/>
              </w:rPr>
              <w:t xml:space="preserve"> (3 tiết)</w:t>
            </w:r>
          </w:p>
        </w:tc>
        <w:tc>
          <w:tcPr>
            <w:tcW w:w="7938" w:type="dxa"/>
            <w:vMerge w:val="restart"/>
          </w:tcPr>
          <w:p w14:paraId="62E226D4" w14:textId="7752AEA7" w:rsidR="00887C15" w:rsidRPr="005054EE" w:rsidRDefault="00887C15" w:rsidP="00351F6E">
            <w:pPr>
              <w:jc w:val="both"/>
            </w:pPr>
            <w:r w:rsidRPr="007148EE">
              <w:rPr>
                <w:szCs w:val="28"/>
                <w:lang w:val="vi-VN"/>
              </w:rPr>
              <w:t xml:space="preserve">- </w:t>
            </w:r>
            <w:r w:rsidRPr="007148EE">
              <w:rPr>
                <w:szCs w:val="28"/>
              </w:rPr>
              <w:t>Ảnh/Video về các phong trào đấu tranh của công nhân thế giới, về các lãnh tụ của giai cấp vô sản thế giới như C. Mác, Ph. Ăng-ghen, V.I. Lê- nin.</w:t>
            </w:r>
          </w:p>
        </w:tc>
        <w:tc>
          <w:tcPr>
            <w:tcW w:w="1842" w:type="dxa"/>
            <w:vMerge w:val="restart"/>
          </w:tcPr>
          <w:p w14:paraId="581D9326" w14:textId="53574F98" w:rsidR="00887C15" w:rsidRPr="00C10117" w:rsidRDefault="00887C15" w:rsidP="00351F6E">
            <w:pPr>
              <w:jc w:val="center"/>
              <w:rPr>
                <w:color w:val="auto"/>
              </w:rPr>
            </w:pPr>
            <w:r w:rsidRPr="00AD75FA">
              <w:rPr>
                <w:bCs/>
                <w:color w:val="auto"/>
              </w:rPr>
              <w:t>Lớp học</w:t>
            </w:r>
          </w:p>
        </w:tc>
      </w:tr>
      <w:tr w:rsidR="00887C15" w:rsidRPr="00C10117" w14:paraId="50AC6B1A" w14:textId="01A2F951" w:rsidTr="007D4373">
        <w:tc>
          <w:tcPr>
            <w:tcW w:w="855" w:type="dxa"/>
            <w:vAlign w:val="center"/>
          </w:tcPr>
          <w:p w14:paraId="41788351" w14:textId="22F2B81F" w:rsidR="00887C15" w:rsidRPr="00C10117" w:rsidRDefault="00887C15" w:rsidP="00351F6E">
            <w:pPr>
              <w:jc w:val="center"/>
              <w:rPr>
                <w:bCs/>
                <w:color w:val="auto"/>
              </w:rPr>
            </w:pPr>
            <w:r w:rsidRPr="00C10117">
              <w:rPr>
                <w:bCs/>
                <w:color w:val="auto"/>
              </w:rPr>
              <w:t>15</w:t>
            </w:r>
          </w:p>
        </w:tc>
        <w:tc>
          <w:tcPr>
            <w:tcW w:w="921" w:type="dxa"/>
          </w:tcPr>
          <w:p w14:paraId="4752A3DA" w14:textId="3BA1E65C" w:rsidR="00887C15" w:rsidRPr="00C10117" w:rsidRDefault="00887C15" w:rsidP="00351F6E">
            <w:pPr>
              <w:jc w:val="center"/>
              <w:rPr>
                <w:bCs/>
                <w:color w:val="auto"/>
              </w:rPr>
            </w:pPr>
            <w:r w:rsidRPr="00C10117">
              <w:rPr>
                <w:bCs/>
                <w:color w:val="auto"/>
              </w:rPr>
              <w:t>24</w:t>
            </w:r>
          </w:p>
        </w:tc>
        <w:tc>
          <w:tcPr>
            <w:tcW w:w="3889" w:type="dxa"/>
            <w:vMerge/>
          </w:tcPr>
          <w:p w14:paraId="4864AB7A" w14:textId="77777777" w:rsidR="00887C15" w:rsidRPr="00C10117" w:rsidRDefault="00887C15" w:rsidP="00351F6E">
            <w:pPr>
              <w:rPr>
                <w:b/>
                <w:color w:val="auto"/>
              </w:rPr>
            </w:pPr>
          </w:p>
        </w:tc>
        <w:tc>
          <w:tcPr>
            <w:tcW w:w="7938" w:type="dxa"/>
            <w:vMerge/>
          </w:tcPr>
          <w:p w14:paraId="59133385" w14:textId="77777777" w:rsidR="00887C15" w:rsidRPr="00C10117" w:rsidRDefault="00887C15" w:rsidP="00351F6E">
            <w:pPr>
              <w:jc w:val="both"/>
              <w:rPr>
                <w:color w:val="auto"/>
              </w:rPr>
            </w:pPr>
          </w:p>
        </w:tc>
        <w:tc>
          <w:tcPr>
            <w:tcW w:w="1842" w:type="dxa"/>
            <w:vMerge/>
          </w:tcPr>
          <w:p w14:paraId="64434A1A" w14:textId="77777777" w:rsidR="00887C15" w:rsidRPr="00C10117" w:rsidRDefault="00887C15" w:rsidP="00351F6E">
            <w:pPr>
              <w:jc w:val="center"/>
              <w:rPr>
                <w:color w:val="auto"/>
              </w:rPr>
            </w:pPr>
          </w:p>
        </w:tc>
      </w:tr>
      <w:tr w:rsidR="00887C15" w:rsidRPr="00C10117" w14:paraId="364A81A9" w14:textId="047EB1B3" w:rsidTr="007D4373">
        <w:tc>
          <w:tcPr>
            <w:tcW w:w="855" w:type="dxa"/>
            <w:vAlign w:val="center"/>
          </w:tcPr>
          <w:p w14:paraId="547890BD" w14:textId="548E48F0" w:rsidR="00887C15" w:rsidRPr="00C10117" w:rsidRDefault="00887C15" w:rsidP="00351F6E">
            <w:pPr>
              <w:jc w:val="center"/>
              <w:rPr>
                <w:bCs/>
                <w:color w:val="auto"/>
              </w:rPr>
            </w:pPr>
            <w:r w:rsidRPr="00C10117">
              <w:rPr>
                <w:bCs/>
                <w:color w:val="auto"/>
              </w:rPr>
              <w:t>16</w:t>
            </w:r>
          </w:p>
        </w:tc>
        <w:tc>
          <w:tcPr>
            <w:tcW w:w="921" w:type="dxa"/>
          </w:tcPr>
          <w:p w14:paraId="30559108" w14:textId="635CF64D" w:rsidR="00887C15" w:rsidRPr="00C10117" w:rsidRDefault="00887C15" w:rsidP="00351F6E">
            <w:pPr>
              <w:jc w:val="center"/>
              <w:rPr>
                <w:bCs/>
                <w:color w:val="auto"/>
              </w:rPr>
            </w:pPr>
            <w:r w:rsidRPr="00C10117">
              <w:rPr>
                <w:bCs/>
                <w:color w:val="auto"/>
              </w:rPr>
              <w:t>25</w:t>
            </w:r>
          </w:p>
        </w:tc>
        <w:tc>
          <w:tcPr>
            <w:tcW w:w="3889" w:type="dxa"/>
            <w:vMerge/>
          </w:tcPr>
          <w:p w14:paraId="5DA9A8BC" w14:textId="77777777" w:rsidR="00887C15" w:rsidRPr="00C10117" w:rsidRDefault="00887C15" w:rsidP="00351F6E">
            <w:pPr>
              <w:rPr>
                <w:b/>
                <w:color w:val="auto"/>
              </w:rPr>
            </w:pPr>
          </w:p>
        </w:tc>
        <w:tc>
          <w:tcPr>
            <w:tcW w:w="7938" w:type="dxa"/>
            <w:vMerge/>
          </w:tcPr>
          <w:p w14:paraId="50BB236A" w14:textId="77777777" w:rsidR="00887C15" w:rsidRPr="00C10117" w:rsidRDefault="00887C15" w:rsidP="00351F6E">
            <w:pPr>
              <w:jc w:val="both"/>
              <w:rPr>
                <w:color w:val="auto"/>
              </w:rPr>
            </w:pPr>
          </w:p>
        </w:tc>
        <w:tc>
          <w:tcPr>
            <w:tcW w:w="1842" w:type="dxa"/>
            <w:vMerge/>
          </w:tcPr>
          <w:p w14:paraId="0B73CE56" w14:textId="77777777" w:rsidR="00887C15" w:rsidRPr="00C10117" w:rsidRDefault="00887C15" w:rsidP="00351F6E">
            <w:pPr>
              <w:jc w:val="center"/>
              <w:rPr>
                <w:color w:val="auto"/>
              </w:rPr>
            </w:pPr>
          </w:p>
        </w:tc>
      </w:tr>
      <w:tr w:rsidR="00887C15" w:rsidRPr="00C10117" w14:paraId="09E1668D" w14:textId="74BF7675" w:rsidTr="007D4373">
        <w:tc>
          <w:tcPr>
            <w:tcW w:w="855" w:type="dxa"/>
            <w:vAlign w:val="center"/>
          </w:tcPr>
          <w:p w14:paraId="76905B58" w14:textId="70CB40F2" w:rsidR="00887C15" w:rsidRPr="00C10117" w:rsidRDefault="00887C15" w:rsidP="00351F6E">
            <w:pPr>
              <w:jc w:val="center"/>
              <w:rPr>
                <w:bCs/>
                <w:color w:val="auto"/>
              </w:rPr>
            </w:pPr>
            <w:r w:rsidRPr="00C10117">
              <w:rPr>
                <w:bCs/>
                <w:color w:val="auto"/>
              </w:rPr>
              <w:t>17</w:t>
            </w:r>
          </w:p>
        </w:tc>
        <w:tc>
          <w:tcPr>
            <w:tcW w:w="921" w:type="dxa"/>
          </w:tcPr>
          <w:p w14:paraId="1B0D2972" w14:textId="408774AE" w:rsidR="00887C15" w:rsidRPr="00C10117" w:rsidRDefault="00887C15" w:rsidP="00351F6E">
            <w:pPr>
              <w:jc w:val="center"/>
              <w:rPr>
                <w:bCs/>
                <w:color w:val="auto"/>
              </w:rPr>
            </w:pPr>
            <w:r w:rsidRPr="00C10117">
              <w:rPr>
                <w:bCs/>
                <w:color w:val="auto"/>
              </w:rPr>
              <w:t>26</w:t>
            </w:r>
          </w:p>
        </w:tc>
        <w:tc>
          <w:tcPr>
            <w:tcW w:w="3889" w:type="dxa"/>
          </w:tcPr>
          <w:p w14:paraId="62FBB23C" w14:textId="61D08B0C" w:rsidR="00887C15" w:rsidRPr="00C10117" w:rsidRDefault="00D16FBC" w:rsidP="00351F6E">
            <w:pPr>
              <w:rPr>
                <w:b/>
                <w:color w:val="auto"/>
                <w:lang w:val="vi-VN"/>
              </w:rPr>
            </w:pPr>
            <w:r w:rsidRPr="00C10117">
              <w:rPr>
                <w:b/>
                <w:color w:val="auto"/>
              </w:rPr>
              <w:t>Kiểm tra cuối kỳ 1</w:t>
            </w:r>
          </w:p>
        </w:tc>
        <w:tc>
          <w:tcPr>
            <w:tcW w:w="7938" w:type="dxa"/>
          </w:tcPr>
          <w:p w14:paraId="6CF18DFF" w14:textId="68467A6A" w:rsidR="00887C15" w:rsidRPr="00C10117" w:rsidRDefault="00887C15" w:rsidP="00351F6E">
            <w:pPr>
              <w:jc w:val="both"/>
              <w:rPr>
                <w:color w:val="auto"/>
              </w:rPr>
            </w:pPr>
          </w:p>
        </w:tc>
        <w:tc>
          <w:tcPr>
            <w:tcW w:w="1842" w:type="dxa"/>
          </w:tcPr>
          <w:p w14:paraId="70304FB3" w14:textId="57956969" w:rsidR="00887C15" w:rsidRPr="00C10117" w:rsidRDefault="00887C15" w:rsidP="00351F6E">
            <w:pPr>
              <w:jc w:val="center"/>
              <w:rPr>
                <w:color w:val="auto"/>
              </w:rPr>
            </w:pPr>
            <w:r w:rsidRPr="00AD75FA">
              <w:rPr>
                <w:bCs/>
                <w:color w:val="auto"/>
              </w:rPr>
              <w:t>Lớp học</w:t>
            </w:r>
          </w:p>
        </w:tc>
      </w:tr>
      <w:tr w:rsidR="00887C15" w:rsidRPr="00C10117" w14:paraId="3C301047" w14:textId="086E8722" w:rsidTr="007D4373">
        <w:tc>
          <w:tcPr>
            <w:tcW w:w="855" w:type="dxa"/>
            <w:vAlign w:val="center"/>
          </w:tcPr>
          <w:p w14:paraId="649E9EB1" w14:textId="788118D2" w:rsidR="00887C15" w:rsidRPr="00C10117" w:rsidRDefault="00887C15" w:rsidP="00351F6E">
            <w:pPr>
              <w:jc w:val="center"/>
              <w:rPr>
                <w:bCs/>
                <w:color w:val="auto"/>
              </w:rPr>
            </w:pPr>
            <w:r w:rsidRPr="00C10117">
              <w:rPr>
                <w:bCs/>
                <w:color w:val="auto"/>
              </w:rPr>
              <w:t>18</w:t>
            </w:r>
          </w:p>
        </w:tc>
        <w:tc>
          <w:tcPr>
            <w:tcW w:w="921" w:type="dxa"/>
          </w:tcPr>
          <w:p w14:paraId="343AE5E9" w14:textId="0BA2204F" w:rsidR="00887C15" w:rsidRPr="00C10117" w:rsidRDefault="00887C15" w:rsidP="00351F6E">
            <w:pPr>
              <w:jc w:val="center"/>
              <w:rPr>
                <w:bCs/>
                <w:color w:val="auto"/>
              </w:rPr>
            </w:pPr>
            <w:r w:rsidRPr="00C10117">
              <w:rPr>
                <w:bCs/>
                <w:color w:val="auto"/>
              </w:rPr>
              <w:t>27</w:t>
            </w:r>
          </w:p>
        </w:tc>
        <w:tc>
          <w:tcPr>
            <w:tcW w:w="3889" w:type="dxa"/>
          </w:tcPr>
          <w:p w14:paraId="5292EDEA" w14:textId="2FC529BF" w:rsidR="00887C15" w:rsidRPr="00D16FBC" w:rsidRDefault="00D16FBC" w:rsidP="00351F6E">
            <w:pPr>
              <w:rPr>
                <w:color w:val="auto"/>
              </w:rPr>
            </w:pPr>
            <w:r>
              <w:rPr>
                <w:color w:val="auto"/>
              </w:rPr>
              <w:t>Bài tập</w:t>
            </w:r>
          </w:p>
        </w:tc>
        <w:tc>
          <w:tcPr>
            <w:tcW w:w="7938" w:type="dxa"/>
          </w:tcPr>
          <w:p w14:paraId="69BE14C7" w14:textId="77777777" w:rsidR="00887C15" w:rsidRPr="00C10117" w:rsidRDefault="00887C15" w:rsidP="00351F6E">
            <w:pPr>
              <w:jc w:val="both"/>
              <w:rPr>
                <w:color w:val="auto"/>
              </w:rPr>
            </w:pPr>
          </w:p>
        </w:tc>
        <w:tc>
          <w:tcPr>
            <w:tcW w:w="1842" w:type="dxa"/>
          </w:tcPr>
          <w:p w14:paraId="1342D5A2" w14:textId="19F9D044" w:rsidR="00887C15" w:rsidRPr="00C10117" w:rsidRDefault="00887C15" w:rsidP="00351F6E">
            <w:pPr>
              <w:jc w:val="center"/>
              <w:rPr>
                <w:color w:val="auto"/>
              </w:rPr>
            </w:pPr>
            <w:r w:rsidRPr="00AD75FA">
              <w:rPr>
                <w:bCs/>
                <w:color w:val="auto"/>
              </w:rPr>
              <w:t>Lớp học</w:t>
            </w:r>
          </w:p>
        </w:tc>
      </w:tr>
      <w:tr w:rsidR="00887C15" w:rsidRPr="00C10117" w14:paraId="78753992" w14:textId="060A56C3" w:rsidTr="007D4373">
        <w:tc>
          <w:tcPr>
            <w:tcW w:w="15445" w:type="dxa"/>
            <w:gridSpan w:val="5"/>
            <w:vAlign w:val="center"/>
          </w:tcPr>
          <w:p w14:paraId="55AF1F13" w14:textId="17FF174F" w:rsidR="00887C15" w:rsidRPr="00C10117" w:rsidRDefault="00887C15" w:rsidP="00351F6E">
            <w:pPr>
              <w:jc w:val="center"/>
              <w:rPr>
                <w:b/>
                <w:bCs/>
                <w:color w:val="auto"/>
                <w:lang w:val="fr-FR"/>
              </w:rPr>
            </w:pPr>
            <w:r w:rsidRPr="00C10117">
              <w:rPr>
                <w:b/>
                <w:bCs/>
                <w:color w:val="auto"/>
                <w:lang w:val="fr-FR"/>
              </w:rPr>
              <w:t xml:space="preserve">Học kỳ 2 </w:t>
            </w:r>
            <w:r w:rsidRPr="00C10117">
              <w:rPr>
                <w:bCs/>
                <w:color w:val="auto"/>
                <w:lang w:val="fr-FR"/>
              </w:rPr>
              <w:t>(8 tuần đầu 1 tiết; 9 tuần sau 2 tiết)</w:t>
            </w:r>
          </w:p>
        </w:tc>
      </w:tr>
      <w:tr w:rsidR="00887C15" w:rsidRPr="00C10117" w14:paraId="40FBE371" w14:textId="3A480A7F" w:rsidTr="007D4373">
        <w:tc>
          <w:tcPr>
            <w:tcW w:w="855" w:type="dxa"/>
            <w:vAlign w:val="center"/>
          </w:tcPr>
          <w:p w14:paraId="1184BB25" w14:textId="1A720EC8" w:rsidR="00887C15" w:rsidRPr="00C10117" w:rsidRDefault="00887C15" w:rsidP="00351F6E">
            <w:pPr>
              <w:jc w:val="center"/>
              <w:rPr>
                <w:bCs/>
                <w:color w:val="auto"/>
              </w:rPr>
            </w:pPr>
            <w:r w:rsidRPr="00C10117">
              <w:rPr>
                <w:bCs/>
                <w:color w:val="auto"/>
              </w:rPr>
              <w:t>19</w:t>
            </w:r>
          </w:p>
        </w:tc>
        <w:tc>
          <w:tcPr>
            <w:tcW w:w="921" w:type="dxa"/>
          </w:tcPr>
          <w:p w14:paraId="2C0C3D81" w14:textId="380BEEE3" w:rsidR="00887C15" w:rsidRPr="00C10117" w:rsidRDefault="00887C15" w:rsidP="00351F6E">
            <w:pPr>
              <w:jc w:val="center"/>
              <w:rPr>
                <w:bCs/>
                <w:color w:val="auto"/>
              </w:rPr>
            </w:pPr>
            <w:r w:rsidRPr="00C10117">
              <w:rPr>
                <w:bCs/>
                <w:color w:val="auto"/>
              </w:rPr>
              <w:t>28</w:t>
            </w:r>
          </w:p>
        </w:tc>
        <w:tc>
          <w:tcPr>
            <w:tcW w:w="3889" w:type="dxa"/>
            <w:vMerge w:val="restart"/>
          </w:tcPr>
          <w:p w14:paraId="6CA04724" w14:textId="5DB8450A" w:rsidR="00887C15" w:rsidRPr="00C10117" w:rsidRDefault="00887C15" w:rsidP="00351F6E">
            <w:pPr>
              <w:rPr>
                <w:b/>
                <w:color w:val="auto"/>
              </w:rPr>
            </w:pPr>
            <w:r w:rsidRPr="00C10117">
              <w:rPr>
                <w:color w:val="auto"/>
                <w:lang w:val="vi-VN"/>
              </w:rPr>
              <w:t>Bài 12. Chiến tranh thế giới thứ nhất (1914 – 1918) và Cách mạng tháng Mười Nga năm 1917</w:t>
            </w:r>
            <w:r w:rsidRPr="00C10117">
              <w:rPr>
                <w:color w:val="auto"/>
              </w:rPr>
              <w:t xml:space="preserve"> (2 tiết)</w:t>
            </w:r>
          </w:p>
        </w:tc>
        <w:tc>
          <w:tcPr>
            <w:tcW w:w="7938" w:type="dxa"/>
            <w:vMerge w:val="restart"/>
          </w:tcPr>
          <w:p w14:paraId="68F52D16" w14:textId="571E506C" w:rsidR="00887C15" w:rsidRPr="005054EE" w:rsidRDefault="00887C15" w:rsidP="005054EE">
            <w:pPr>
              <w:jc w:val="both"/>
            </w:pPr>
            <w:r w:rsidRPr="001540B5">
              <w:rPr>
                <w:szCs w:val="28"/>
                <w:lang w:val="vi-VN"/>
              </w:rPr>
              <w:t xml:space="preserve">- </w:t>
            </w:r>
            <w:r w:rsidRPr="001540B5">
              <w:rPr>
                <w:szCs w:val="28"/>
              </w:rPr>
              <w:t xml:space="preserve">Ảnh/Video về </w:t>
            </w:r>
            <w:r w:rsidRPr="001540B5">
              <w:rPr>
                <w:szCs w:val="28"/>
                <w:lang w:val="pt-BR"/>
              </w:rPr>
              <w:t xml:space="preserve">nước Nga và cách mạng tháng Mười Nga, </w:t>
            </w:r>
            <w:r w:rsidRPr="001540B5">
              <w:rPr>
                <w:szCs w:val="28"/>
              </w:rPr>
              <w:t>Chiến tranh thế giới thứ nhất 1914-1918</w:t>
            </w:r>
            <w:r w:rsidRPr="001540B5">
              <w:rPr>
                <w:szCs w:val="28"/>
                <w:lang w:val="pt-BR"/>
              </w:rPr>
              <w:t>.</w:t>
            </w:r>
          </w:p>
          <w:p w14:paraId="20CF856D" w14:textId="77777777" w:rsidR="00887C15" w:rsidRPr="001540B5" w:rsidRDefault="00887C15" w:rsidP="00351F6E">
            <w:pPr>
              <w:widowControl w:val="0"/>
              <w:contextualSpacing/>
              <w:jc w:val="both"/>
              <w:rPr>
                <w:szCs w:val="28"/>
              </w:rPr>
            </w:pPr>
            <w:r w:rsidRPr="001540B5">
              <w:rPr>
                <w:szCs w:val="28"/>
              </w:rPr>
              <w:t>- Lược đồ Chiến tranh thế giới thứ nhất 1914-1918.</w:t>
            </w:r>
          </w:p>
          <w:p w14:paraId="543E77AB" w14:textId="77777777" w:rsidR="00887C15" w:rsidRPr="001540B5" w:rsidRDefault="00887C15" w:rsidP="00351F6E">
            <w:pPr>
              <w:jc w:val="both"/>
              <w:rPr>
                <w:szCs w:val="28"/>
              </w:rPr>
            </w:pPr>
            <w:r w:rsidRPr="001540B5">
              <w:rPr>
                <w:szCs w:val="28"/>
              </w:rPr>
              <w:t>- Bảng niên biểu về sự kiện chính của cuộc Chiến tranh thế giới thứ nhất 1914-1918.</w:t>
            </w:r>
          </w:p>
          <w:p w14:paraId="5BD622A4" w14:textId="7B81C97D" w:rsidR="00887C15" w:rsidRPr="00C10117" w:rsidRDefault="00887C15" w:rsidP="00351F6E">
            <w:pPr>
              <w:jc w:val="both"/>
              <w:rPr>
                <w:bCs/>
                <w:color w:val="auto"/>
              </w:rPr>
            </w:pPr>
            <w:r w:rsidRPr="001540B5">
              <w:rPr>
                <w:szCs w:val="28"/>
                <w:lang w:val="pt-BR"/>
              </w:rPr>
              <w:t>- Tranh ảnh, lược đồ nước Nga trước chiến tranh thế giới thứ nhất.</w:t>
            </w:r>
          </w:p>
        </w:tc>
        <w:tc>
          <w:tcPr>
            <w:tcW w:w="1842" w:type="dxa"/>
            <w:vMerge w:val="restart"/>
          </w:tcPr>
          <w:p w14:paraId="78C787DE" w14:textId="29C927CC" w:rsidR="00887C15" w:rsidRPr="00C10117" w:rsidRDefault="00887C15" w:rsidP="00351F6E">
            <w:pPr>
              <w:jc w:val="center"/>
              <w:rPr>
                <w:bCs/>
                <w:color w:val="auto"/>
              </w:rPr>
            </w:pPr>
            <w:r w:rsidRPr="007F275F">
              <w:rPr>
                <w:bCs/>
                <w:color w:val="auto"/>
              </w:rPr>
              <w:t>Lớp học</w:t>
            </w:r>
          </w:p>
        </w:tc>
      </w:tr>
      <w:tr w:rsidR="00887C15" w:rsidRPr="00C10117" w14:paraId="7A23CCC6" w14:textId="19B458C5" w:rsidTr="007D4373">
        <w:tc>
          <w:tcPr>
            <w:tcW w:w="855" w:type="dxa"/>
            <w:vAlign w:val="center"/>
          </w:tcPr>
          <w:p w14:paraId="3C51E395" w14:textId="24ADBBD7" w:rsidR="00887C15" w:rsidRPr="00C10117" w:rsidRDefault="00887C15" w:rsidP="00351F6E">
            <w:pPr>
              <w:jc w:val="center"/>
              <w:rPr>
                <w:bCs/>
                <w:color w:val="auto"/>
              </w:rPr>
            </w:pPr>
            <w:r w:rsidRPr="00C10117">
              <w:rPr>
                <w:bCs/>
                <w:color w:val="auto"/>
              </w:rPr>
              <w:t>20</w:t>
            </w:r>
          </w:p>
        </w:tc>
        <w:tc>
          <w:tcPr>
            <w:tcW w:w="921" w:type="dxa"/>
          </w:tcPr>
          <w:p w14:paraId="2C94ADF6" w14:textId="3CD854C1" w:rsidR="00887C15" w:rsidRPr="00C10117" w:rsidRDefault="00887C15" w:rsidP="00351F6E">
            <w:pPr>
              <w:jc w:val="center"/>
              <w:rPr>
                <w:bCs/>
                <w:color w:val="auto"/>
              </w:rPr>
            </w:pPr>
            <w:r w:rsidRPr="00C10117">
              <w:rPr>
                <w:bCs/>
                <w:color w:val="auto"/>
              </w:rPr>
              <w:t>29</w:t>
            </w:r>
          </w:p>
        </w:tc>
        <w:tc>
          <w:tcPr>
            <w:tcW w:w="3889" w:type="dxa"/>
            <w:vMerge/>
          </w:tcPr>
          <w:p w14:paraId="5EE2803F" w14:textId="01113759" w:rsidR="00887C15" w:rsidRPr="00C10117" w:rsidRDefault="00887C15" w:rsidP="00351F6E">
            <w:pPr>
              <w:rPr>
                <w:bCs/>
                <w:color w:val="auto"/>
              </w:rPr>
            </w:pPr>
          </w:p>
        </w:tc>
        <w:tc>
          <w:tcPr>
            <w:tcW w:w="7938" w:type="dxa"/>
            <w:vMerge/>
          </w:tcPr>
          <w:p w14:paraId="325ECE79" w14:textId="230B9E57" w:rsidR="00887C15" w:rsidRPr="00C10117" w:rsidRDefault="00887C15" w:rsidP="00351F6E">
            <w:pPr>
              <w:jc w:val="both"/>
              <w:rPr>
                <w:bCs/>
                <w:color w:val="auto"/>
              </w:rPr>
            </w:pPr>
          </w:p>
        </w:tc>
        <w:tc>
          <w:tcPr>
            <w:tcW w:w="1842" w:type="dxa"/>
            <w:vMerge/>
          </w:tcPr>
          <w:p w14:paraId="36BE40A1" w14:textId="77777777" w:rsidR="00887C15" w:rsidRPr="00C10117" w:rsidRDefault="00887C15" w:rsidP="00351F6E">
            <w:pPr>
              <w:jc w:val="center"/>
              <w:rPr>
                <w:bCs/>
                <w:color w:val="auto"/>
              </w:rPr>
            </w:pPr>
          </w:p>
        </w:tc>
      </w:tr>
      <w:tr w:rsidR="00887C15" w:rsidRPr="00C10117" w14:paraId="6DEC67BD" w14:textId="3BC229C5" w:rsidTr="007D4373">
        <w:tc>
          <w:tcPr>
            <w:tcW w:w="855" w:type="dxa"/>
            <w:vAlign w:val="center"/>
          </w:tcPr>
          <w:p w14:paraId="393B7E7F" w14:textId="6B10D87F" w:rsidR="00887C15" w:rsidRPr="00C10117" w:rsidRDefault="00887C15" w:rsidP="00351F6E">
            <w:pPr>
              <w:jc w:val="center"/>
              <w:rPr>
                <w:bCs/>
                <w:color w:val="auto"/>
              </w:rPr>
            </w:pPr>
            <w:r w:rsidRPr="00C10117">
              <w:rPr>
                <w:bCs/>
                <w:color w:val="auto"/>
              </w:rPr>
              <w:t>21</w:t>
            </w:r>
          </w:p>
        </w:tc>
        <w:tc>
          <w:tcPr>
            <w:tcW w:w="921" w:type="dxa"/>
          </w:tcPr>
          <w:p w14:paraId="3A70A98D" w14:textId="00FC2656" w:rsidR="00887C15" w:rsidRPr="00C10117" w:rsidRDefault="00887C15" w:rsidP="00351F6E">
            <w:pPr>
              <w:jc w:val="center"/>
              <w:rPr>
                <w:bCs/>
                <w:color w:val="auto"/>
              </w:rPr>
            </w:pPr>
            <w:r w:rsidRPr="00C10117">
              <w:rPr>
                <w:bCs/>
                <w:color w:val="auto"/>
              </w:rPr>
              <w:t>30</w:t>
            </w:r>
          </w:p>
        </w:tc>
        <w:tc>
          <w:tcPr>
            <w:tcW w:w="3889" w:type="dxa"/>
            <w:vMerge w:val="restart"/>
          </w:tcPr>
          <w:p w14:paraId="0F2550C8" w14:textId="109CE9C4" w:rsidR="00887C15" w:rsidRPr="00C10117" w:rsidRDefault="00887C15" w:rsidP="00351F6E">
            <w:pPr>
              <w:rPr>
                <w:bCs/>
                <w:color w:val="auto"/>
              </w:rPr>
            </w:pPr>
            <w:r w:rsidRPr="00C10117">
              <w:rPr>
                <w:color w:val="auto"/>
                <w:lang w:val="vi-VN"/>
              </w:rPr>
              <w:t>Bài 13. Sự phát triển của khoa học, kĩ thuật, văn học, nghệ thuật trong các thế kỉ XVIII – XIX</w:t>
            </w:r>
            <w:r w:rsidRPr="00C10117">
              <w:rPr>
                <w:color w:val="auto"/>
              </w:rPr>
              <w:t xml:space="preserve"> (2 tiết)</w:t>
            </w:r>
          </w:p>
        </w:tc>
        <w:tc>
          <w:tcPr>
            <w:tcW w:w="7938" w:type="dxa"/>
            <w:vMerge w:val="restart"/>
          </w:tcPr>
          <w:p w14:paraId="2598B1DE" w14:textId="7F77F500" w:rsidR="00887C15" w:rsidRPr="005054EE" w:rsidRDefault="00887C15" w:rsidP="00351F6E">
            <w:pPr>
              <w:jc w:val="both"/>
            </w:pPr>
            <w:r w:rsidRPr="00131259">
              <w:rPr>
                <w:szCs w:val="28"/>
                <w:lang w:val="vi-VN"/>
              </w:rPr>
              <w:t xml:space="preserve">- </w:t>
            </w:r>
            <w:r w:rsidRPr="00131259">
              <w:rPr>
                <w:szCs w:val="28"/>
              </w:rPr>
              <w:t>Ảnh/Video</w:t>
            </w:r>
            <w:r>
              <w:rPr>
                <w:szCs w:val="28"/>
              </w:rPr>
              <w:t xml:space="preserve"> </w:t>
            </w:r>
            <w:r w:rsidRPr="00131259">
              <w:rPr>
                <w:szCs w:val="28"/>
              </w:rPr>
              <w:t>về nội dung bài học (I. Niu-tơn, Lô-mô-nô-xốp, cung điện Véc-xai, Bết-tô-ven……).</w:t>
            </w:r>
          </w:p>
        </w:tc>
        <w:tc>
          <w:tcPr>
            <w:tcW w:w="1842" w:type="dxa"/>
            <w:vMerge w:val="restart"/>
          </w:tcPr>
          <w:p w14:paraId="22C936C5" w14:textId="25088438" w:rsidR="00887C15" w:rsidRPr="00C10117" w:rsidRDefault="00887C15" w:rsidP="00351F6E">
            <w:pPr>
              <w:jc w:val="center"/>
              <w:rPr>
                <w:bCs/>
                <w:color w:val="auto"/>
              </w:rPr>
            </w:pPr>
            <w:r w:rsidRPr="007F275F">
              <w:rPr>
                <w:bCs/>
                <w:color w:val="auto"/>
              </w:rPr>
              <w:t>Lớp học</w:t>
            </w:r>
          </w:p>
        </w:tc>
      </w:tr>
      <w:tr w:rsidR="00887C15" w:rsidRPr="00C10117" w14:paraId="7ED824A9" w14:textId="1C46F2FE" w:rsidTr="007D4373">
        <w:tc>
          <w:tcPr>
            <w:tcW w:w="855" w:type="dxa"/>
            <w:vAlign w:val="center"/>
          </w:tcPr>
          <w:p w14:paraId="6E6C5FFE" w14:textId="450350AB" w:rsidR="00887C15" w:rsidRPr="00C10117" w:rsidRDefault="00887C15" w:rsidP="00351F6E">
            <w:pPr>
              <w:jc w:val="center"/>
              <w:rPr>
                <w:bCs/>
                <w:color w:val="auto"/>
              </w:rPr>
            </w:pPr>
            <w:r w:rsidRPr="00C10117">
              <w:rPr>
                <w:bCs/>
                <w:color w:val="auto"/>
              </w:rPr>
              <w:t>22</w:t>
            </w:r>
          </w:p>
        </w:tc>
        <w:tc>
          <w:tcPr>
            <w:tcW w:w="921" w:type="dxa"/>
          </w:tcPr>
          <w:p w14:paraId="4EAB9892" w14:textId="6457556E" w:rsidR="00887C15" w:rsidRPr="00C10117" w:rsidRDefault="00887C15" w:rsidP="00351F6E">
            <w:pPr>
              <w:jc w:val="center"/>
              <w:rPr>
                <w:bCs/>
                <w:color w:val="auto"/>
              </w:rPr>
            </w:pPr>
            <w:r w:rsidRPr="00C10117">
              <w:rPr>
                <w:bCs/>
                <w:color w:val="auto"/>
              </w:rPr>
              <w:t>31</w:t>
            </w:r>
          </w:p>
        </w:tc>
        <w:tc>
          <w:tcPr>
            <w:tcW w:w="3889" w:type="dxa"/>
            <w:vMerge/>
          </w:tcPr>
          <w:p w14:paraId="2808F846" w14:textId="77777777" w:rsidR="00887C15" w:rsidRPr="00C10117" w:rsidRDefault="00887C15" w:rsidP="00351F6E">
            <w:pPr>
              <w:rPr>
                <w:color w:val="auto"/>
                <w:lang w:val="vi-VN"/>
              </w:rPr>
            </w:pPr>
          </w:p>
        </w:tc>
        <w:tc>
          <w:tcPr>
            <w:tcW w:w="7938" w:type="dxa"/>
            <w:vMerge/>
          </w:tcPr>
          <w:p w14:paraId="7B296A18" w14:textId="77777777" w:rsidR="00887C15" w:rsidRPr="00C10117" w:rsidRDefault="00887C15" w:rsidP="00351F6E">
            <w:pPr>
              <w:jc w:val="both"/>
              <w:rPr>
                <w:color w:val="auto"/>
              </w:rPr>
            </w:pPr>
          </w:p>
        </w:tc>
        <w:tc>
          <w:tcPr>
            <w:tcW w:w="1842" w:type="dxa"/>
            <w:vMerge/>
          </w:tcPr>
          <w:p w14:paraId="68E4C26D" w14:textId="77777777" w:rsidR="00887C15" w:rsidRPr="00C10117" w:rsidRDefault="00887C15" w:rsidP="00351F6E">
            <w:pPr>
              <w:jc w:val="center"/>
              <w:rPr>
                <w:color w:val="auto"/>
              </w:rPr>
            </w:pPr>
          </w:p>
        </w:tc>
      </w:tr>
      <w:tr w:rsidR="00887C15" w:rsidRPr="00C10117" w14:paraId="3B6E4596" w14:textId="2B03CCBB" w:rsidTr="007D4373">
        <w:tc>
          <w:tcPr>
            <w:tcW w:w="855" w:type="dxa"/>
            <w:vAlign w:val="center"/>
          </w:tcPr>
          <w:p w14:paraId="09DFA239" w14:textId="39DB1740" w:rsidR="00887C15" w:rsidRPr="00C10117" w:rsidRDefault="00887C15" w:rsidP="00351F6E">
            <w:pPr>
              <w:jc w:val="center"/>
              <w:rPr>
                <w:bCs/>
                <w:color w:val="auto"/>
              </w:rPr>
            </w:pPr>
            <w:r w:rsidRPr="00C10117">
              <w:rPr>
                <w:bCs/>
                <w:color w:val="auto"/>
              </w:rPr>
              <w:t>23</w:t>
            </w:r>
          </w:p>
        </w:tc>
        <w:tc>
          <w:tcPr>
            <w:tcW w:w="921" w:type="dxa"/>
          </w:tcPr>
          <w:p w14:paraId="635F09CB" w14:textId="2517D1B6" w:rsidR="00887C15" w:rsidRPr="00C10117" w:rsidRDefault="00887C15" w:rsidP="00351F6E">
            <w:pPr>
              <w:jc w:val="center"/>
              <w:rPr>
                <w:bCs/>
                <w:color w:val="auto"/>
              </w:rPr>
            </w:pPr>
            <w:r w:rsidRPr="00C10117">
              <w:rPr>
                <w:bCs/>
                <w:color w:val="auto"/>
              </w:rPr>
              <w:t>32</w:t>
            </w:r>
          </w:p>
        </w:tc>
        <w:tc>
          <w:tcPr>
            <w:tcW w:w="3889" w:type="dxa"/>
            <w:vMerge w:val="restart"/>
          </w:tcPr>
          <w:p w14:paraId="2D7B07D5" w14:textId="77777777" w:rsidR="00887C15" w:rsidRPr="00C10117" w:rsidRDefault="00887C15" w:rsidP="00351F6E">
            <w:pPr>
              <w:rPr>
                <w:color w:val="auto"/>
                <w:lang w:val="vi-VN"/>
              </w:rPr>
            </w:pPr>
            <w:r w:rsidRPr="00C10117">
              <w:rPr>
                <w:color w:val="auto"/>
                <w:lang w:val="vi-VN"/>
              </w:rPr>
              <w:t>Bài 14. Trung Quốc và Nhật Bản từ nửa sau thế kỉ XIX đến đầu thế kỉ XX</w:t>
            </w:r>
          </w:p>
          <w:p w14:paraId="5007AD93" w14:textId="6D9A332F" w:rsidR="00887C15" w:rsidRPr="00C10117" w:rsidRDefault="00887C15" w:rsidP="00351F6E">
            <w:pPr>
              <w:rPr>
                <w:color w:val="auto"/>
                <w:lang w:val="vi-VN"/>
              </w:rPr>
            </w:pPr>
            <w:r w:rsidRPr="00C10117">
              <w:rPr>
                <w:color w:val="auto"/>
              </w:rPr>
              <w:t xml:space="preserve">(2 tiết). </w:t>
            </w:r>
          </w:p>
        </w:tc>
        <w:tc>
          <w:tcPr>
            <w:tcW w:w="7938" w:type="dxa"/>
            <w:vMerge w:val="restart"/>
          </w:tcPr>
          <w:p w14:paraId="519AD1C5" w14:textId="56680806" w:rsidR="00887C15" w:rsidRPr="00CA21BB" w:rsidRDefault="00887C15" w:rsidP="00351F6E">
            <w:pPr>
              <w:jc w:val="both"/>
              <w:rPr>
                <w:lang w:val="vi-VN"/>
              </w:rPr>
            </w:pPr>
            <w:r w:rsidRPr="00CA21BB">
              <w:rPr>
                <w:bCs/>
                <w:lang w:val="vi-VN"/>
              </w:rPr>
              <w:t xml:space="preserve">- Lược đồ, </w:t>
            </w:r>
            <w:r w:rsidRPr="00CA21BB">
              <w:rPr>
                <w:rFonts w:eastAsia="Times New Roman"/>
                <w:szCs w:val="28"/>
                <w:lang w:val="vi-VN"/>
              </w:rPr>
              <w:t xml:space="preserve"> tranh ảnh, video, </w:t>
            </w:r>
            <w:r w:rsidRPr="00CA21BB">
              <w:rPr>
                <w:szCs w:val="28"/>
                <w:lang w:val="vi-VN"/>
              </w:rPr>
              <w:t>trục thời gian,</w:t>
            </w:r>
            <w:r w:rsidRPr="00CA21BB">
              <w:rPr>
                <w:rFonts w:eastAsia="Times New Roman"/>
                <w:szCs w:val="28"/>
                <w:lang w:val="vi-VN"/>
              </w:rPr>
              <w:t xml:space="preserve"> </w:t>
            </w:r>
            <w:r w:rsidRPr="00CA21BB">
              <w:rPr>
                <w:szCs w:val="28"/>
                <w:lang w:val="vi-VN"/>
              </w:rPr>
              <w:t xml:space="preserve">tư liệu lịch sử liên quan đến TQ và NB từ </w:t>
            </w:r>
            <w:r w:rsidRPr="00CA21BB">
              <w:rPr>
                <w:rFonts w:eastAsia="Times New Roman"/>
                <w:szCs w:val="28"/>
                <w:lang w:val="vi-VN"/>
              </w:rPr>
              <w:t>nửa sau thế kỉ XIX đầu thế kỉ XX.</w:t>
            </w:r>
          </w:p>
        </w:tc>
        <w:tc>
          <w:tcPr>
            <w:tcW w:w="1842" w:type="dxa"/>
            <w:vMerge w:val="restart"/>
          </w:tcPr>
          <w:p w14:paraId="4BD1E272" w14:textId="52C51A48" w:rsidR="00887C15" w:rsidRPr="00C10117" w:rsidRDefault="00887C15" w:rsidP="00351F6E">
            <w:pPr>
              <w:jc w:val="center"/>
              <w:rPr>
                <w:color w:val="auto"/>
              </w:rPr>
            </w:pPr>
            <w:r w:rsidRPr="007F275F">
              <w:rPr>
                <w:bCs/>
                <w:color w:val="auto"/>
              </w:rPr>
              <w:t>Lớp học</w:t>
            </w:r>
          </w:p>
        </w:tc>
      </w:tr>
      <w:tr w:rsidR="00887C15" w:rsidRPr="00C10117" w14:paraId="0C3A8821" w14:textId="4DE91850" w:rsidTr="007D4373">
        <w:tc>
          <w:tcPr>
            <w:tcW w:w="855" w:type="dxa"/>
            <w:vAlign w:val="center"/>
          </w:tcPr>
          <w:p w14:paraId="7CEB48CC" w14:textId="67C0C70E" w:rsidR="00887C15" w:rsidRPr="00C10117" w:rsidRDefault="00887C15" w:rsidP="00351F6E">
            <w:pPr>
              <w:jc w:val="center"/>
              <w:rPr>
                <w:bCs/>
                <w:color w:val="auto"/>
              </w:rPr>
            </w:pPr>
            <w:r w:rsidRPr="00C10117">
              <w:rPr>
                <w:bCs/>
                <w:color w:val="auto"/>
              </w:rPr>
              <w:t>24</w:t>
            </w:r>
          </w:p>
        </w:tc>
        <w:tc>
          <w:tcPr>
            <w:tcW w:w="921" w:type="dxa"/>
          </w:tcPr>
          <w:p w14:paraId="6954B058" w14:textId="69A1572C" w:rsidR="00887C15" w:rsidRPr="00C10117" w:rsidRDefault="00887C15" w:rsidP="00351F6E">
            <w:pPr>
              <w:jc w:val="center"/>
              <w:rPr>
                <w:bCs/>
                <w:color w:val="auto"/>
              </w:rPr>
            </w:pPr>
            <w:r w:rsidRPr="00C10117">
              <w:rPr>
                <w:bCs/>
                <w:color w:val="auto"/>
              </w:rPr>
              <w:t>33</w:t>
            </w:r>
          </w:p>
        </w:tc>
        <w:tc>
          <w:tcPr>
            <w:tcW w:w="3889" w:type="dxa"/>
            <w:vMerge/>
          </w:tcPr>
          <w:p w14:paraId="70FE1215" w14:textId="77777777" w:rsidR="00887C15" w:rsidRPr="00C10117" w:rsidRDefault="00887C15" w:rsidP="00351F6E">
            <w:pPr>
              <w:rPr>
                <w:color w:val="auto"/>
                <w:lang w:val="vi-VN"/>
              </w:rPr>
            </w:pPr>
          </w:p>
        </w:tc>
        <w:tc>
          <w:tcPr>
            <w:tcW w:w="7938" w:type="dxa"/>
            <w:vMerge/>
          </w:tcPr>
          <w:p w14:paraId="5E08A1F8" w14:textId="77777777" w:rsidR="00887C15" w:rsidRPr="00C10117" w:rsidRDefault="00887C15" w:rsidP="00351F6E">
            <w:pPr>
              <w:jc w:val="both"/>
              <w:rPr>
                <w:color w:val="auto"/>
              </w:rPr>
            </w:pPr>
          </w:p>
        </w:tc>
        <w:tc>
          <w:tcPr>
            <w:tcW w:w="1842" w:type="dxa"/>
            <w:vMerge/>
          </w:tcPr>
          <w:p w14:paraId="02569A4B" w14:textId="77777777" w:rsidR="00887C15" w:rsidRPr="00C10117" w:rsidRDefault="00887C15" w:rsidP="00351F6E">
            <w:pPr>
              <w:jc w:val="center"/>
              <w:rPr>
                <w:color w:val="auto"/>
              </w:rPr>
            </w:pPr>
          </w:p>
        </w:tc>
      </w:tr>
      <w:tr w:rsidR="00065AA6" w:rsidRPr="00C10117" w14:paraId="43736B0C" w14:textId="77777777" w:rsidTr="007D4373">
        <w:tc>
          <w:tcPr>
            <w:tcW w:w="855" w:type="dxa"/>
            <w:vAlign w:val="center"/>
          </w:tcPr>
          <w:p w14:paraId="416E7444" w14:textId="26EBA090" w:rsidR="00065AA6" w:rsidRPr="00C10117" w:rsidRDefault="00065AA6" w:rsidP="00065AA6">
            <w:pPr>
              <w:jc w:val="center"/>
              <w:rPr>
                <w:bCs/>
                <w:color w:val="auto"/>
              </w:rPr>
            </w:pPr>
            <w:r>
              <w:rPr>
                <w:bCs/>
                <w:color w:val="auto"/>
              </w:rPr>
              <w:t>25</w:t>
            </w:r>
          </w:p>
        </w:tc>
        <w:tc>
          <w:tcPr>
            <w:tcW w:w="921" w:type="dxa"/>
          </w:tcPr>
          <w:p w14:paraId="456F1D75" w14:textId="24719E8D" w:rsidR="00065AA6" w:rsidRPr="00C10117" w:rsidRDefault="00065AA6" w:rsidP="00065AA6">
            <w:pPr>
              <w:jc w:val="center"/>
              <w:rPr>
                <w:bCs/>
                <w:color w:val="auto"/>
              </w:rPr>
            </w:pPr>
            <w:r>
              <w:rPr>
                <w:bCs/>
                <w:color w:val="auto"/>
              </w:rPr>
              <w:t>34</w:t>
            </w:r>
          </w:p>
        </w:tc>
        <w:tc>
          <w:tcPr>
            <w:tcW w:w="3889" w:type="dxa"/>
          </w:tcPr>
          <w:p w14:paraId="4FFEBE09" w14:textId="77777777" w:rsidR="00065AA6" w:rsidRPr="00C10117" w:rsidRDefault="00065AA6" w:rsidP="00065AA6">
            <w:pPr>
              <w:rPr>
                <w:color w:val="auto"/>
                <w:lang w:val="vi-VN"/>
              </w:rPr>
            </w:pPr>
            <w:r w:rsidRPr="00C10117">
              <w:rPr>
                <w:color w:val="auto"/>
                <w:lang w:val="vi-VN"/>
              </w:rPr>
              <w:t>Bài 15. Ấn Độ và Đông Nam Á từ nửa sau thế kỉ XIX đến đầu thế kỉ XX</w:t>
            </w:r>
          </w:p>
          <w:p w14:paraId="52C9F9A7" w14:textId="7ACD3668" w:rsidR="00065AA6" w:rsidRPr="00C10117" w:rsidRDefault="00065AA6" w:rsidP="00065AA6">
            <w:pPr>
              <w:rPr>
                <w:color w:val="auto"/>
                <w:lang w:val="vi-VN"/>
              </w:rPr>
            </w:pPr>
            <w:r w:rsidRPr="00C10117">
              <w:rPr>
                <w:color w:val="auto"/>
              </w:rPr>
              <w:t>(2 tiết)</w:t>
            </w:r>
          </w:p>
        </w:tc>
        <w:tc>
          <w:tcPr>
            <w:tcW w:w="7938" w:type="dxa"/>
          </w:tcPr>
          <w:p w14:paraId="297B67F1" w14:textId="3F891E97" w:rsidR="00065AA6" w:rsidRPr="00CA21BB" w:rsidRDefault="00065AA6" w:rsidP="00065AA6">
            <w:pPr>
              <w:jc w:val="both"/>
              <w:rPr>
                <w:lang w:val="vi-VN"/>
              </w:rPr>
            </w:pPr>
            <w:r w:rsidRPr="00CA21BB">
              <w:rPr>
                <w:rFonts w:eastAsia="Times New Roman"/>
                <w:szCs w:val="28"/>
                <w:lang w:val="vi-VN"/>
              </w:rPr>
              <w:t>- Tranh ảnh, video, lược đồ</w:t>
            </w:r>
            <w:r w:rsidRPr="00CA21BB">
              <w:rPr>
                <w:szCs w:val="28"/>
                <w:lang w:val="vi-VN"/>
              </w:rPr>
              <w:t xml:space="preserve"> liên quan đến </w:t>
            </w:r>
            <w:r w:rsidRPr="00CA21BB">
              <w:rPr>
                <w:rFonts w:eastAsia="Times New Roman"/>
                <w:szCs w:val="28"/>
                <w:lang w:val="vi-VN"/>
              </w:rPr>
              <w:t>tình hình chính trị, kinh tế, xã hội Ấn Độ nửa sau thế kỉ XIX và phong trào giải phóng dân tộc ở Đông Nam Á từ nửa sau thế kỉ XIX đến đầu thế kỉ XX.</w:t>
            </w:r>
          </w:p>
        </w:tc>
        <w:tc>
          <w:tcPr>
            <w:tcW w:w="1842" w:type="dxa"/>
          </w:tcPr>
          <w:p w14:paraId="7E4F4E15" w14:textId="7C2BB196" w:rsidR="00065AA6" w:rsidRPr="00C10117" w:rsidRDefault="00065AA6" w:rsidP="00065AA6">
            <w:pPr>
              <w:jc w:val="center"/>
              <w:rPr>
                <w:color w:val="auto"/>
              </w:rPr>
            </w:pPr>
            <w:r w:rsidRPr="007F275F">
              <w:rPr>
                <w:bCs/>
                <w:color w:val="auto"/>
              </w:rPr>
              <w:t>Lớp học</w:t>
            </w:r>
          </w:p>
        </w:tc>
      </w:tr>
      <w:tr w:rsidR="00065AA6" w:rsidRPr="00C10117" w14:paraId="60006D6C" w14:textId="4F69F1EF" w:rsidTr="007D4373">
        <w:tc>
          <w:tcPr>
            <w:tcW w:w="855" w:type="dxa"/>
            <w:vAlign w:val="center"/>
          </w:tcPr>
          <w:p w14:paraId="4488B58C" w14:textId="6BBCF991" w:rsidR="00065AA6" w:rsidRPr="00C10117" w:rsidRDefault="00065AA6" w:rsidP="00065AA6">
            <w:pPr>
              <w:jc w:val="center"/>
              <w:rPr>
                <w:bCs/>
                <w:color w:val="auto"/>
              </w:rPr>
            </w:pPr>
            <w:r>
              <w:rPr>
                <w:bCs/>
                <w:color w:val="auto"/>
              </w:rPr>
              <w:t>26</w:t>
            </w:r>
          </w:p>
        </w:tc>
        <w:tc>
          <w:tcPr>
            <w:tcW w:w="921" w:type="dxa"/>
          </w:tcPr>
          <w:p w14:paraId="4BA988E3" w14:textId="452597A7" w:rsidR="00065AA6" w:rsidRPr="00C10117" w:rsidRDefault="00065AA6" w:rsidP="00065AA6">
            <w:pPr>
              <w:jc w:val="center"/>
              <w:rPr>
                <w:bCs/>
                <w:color w:val="auto"/>
              </w:rPr>
            </w:pPr>
            <w:r>
              <w:rPr>
                <w:bCs/>
                <w:color w:val="auto"/>
              </w:rPr>
              <w:t>35</w:t>
            </w:r>
          </w:p>
        </w:tc>
        <w:tc>
          <w:tcPr>
            <w:tcW w:w="3889" w:type="dxa"/>
          </w:tcPr>
          <w:p w14:paraId="41F53BD0" w14:textId="7A6D2634" w:rsidR="00065AA6" w:rsidRPr="00C10117" w:rsidRDefault="00065AA6" w:rsidP="00065AA6">
            <w:pPr>
              <w:rPr>
                <w:b/>
                <w:color w:val="auto"/>
              </w:rPr>
            </w:pPr>
            <w:r w:rsidRPr="00C10117">
              <w:rPr>
                <w:b/>
                <w:color w:val="auto"/>
              </w:rPr>
              <w:t>Ôn tập giữa kỳ 2</w:t>
            </w:r>
          </w:p>
        </w:tc>
        <w:tc>
          <w:tcPr>
            <w:tcW w:w="7938" w:type="dxa"/>
          </w:tcPr>
          <w:p w14:paraId="7804821C" w14:textId="14638460" w:rsidR="00065AA6" w:rsidRPr="00C10117" w:rsidRDefault="00065AA6" w:rsidP="00065AA6">
            <w:pPr>
              <w:jc w:val="both"/>
              <w:rPr>
                <w:color w:val="auto"/>
              </w:rPr>
            </w:pPr>
          </w:p>
        </w:tc>
        <w:tc>
          <w:tcPr>
            <w:tcW w:w="1842" w:type="dxa"/>
          </w:tcPr>
          <w:p w14:paraId="2E732AA1" w14:textId="6E8E1000" w:rsidR="00065AA6" w:rsidRPr="00C10117" w:rsidRDefault="00065AA6" w:rsidP="00065AA6">
            <w:pPr>
              <w:jc w:val="center"/>
              <w:rPr>
                <w:color w:val="auto"/>
              </w:rPr>
            </w:pPr>
            <w:r w:rsidRPr="007F275F">
              <w:rPr>
                <w:bCs/>
                <w:color w:val="auto"/>
              </w:rPr>
              <w:t>Lớp học</w:t>
            </w:r>
          </w:p>
        </w:tc>
      </w:tr>
      <w:tr w:rsidR="00065AA6" w:rsidRPr="00C10117" w14:paraId="13BDB6A9" w14:textId="133733F0" w:rsidTr="007D4373">
        <w:tc>
          <w:tcPr>
            <w:tcW w:w="855" w:type="dxa"/>
            <w:vMerge w:val="restart"/>
            <w:vAlign w:val="center"/>
          </w:tcPr>
          <w:p w14:paraId="20C46A50" w14:textId="2EB10002" w:rsidR="00065AA6" w:rsidRPr="00C10117" w:rsidRDefault="00065AA6" w:rsidP="00065AA6">
            <w:pPr>
              <w:jc w:val="center"/>
              <w:rPr>
                <w:bCs/>
                <w:color w:val="auto"/>
              </w:rPr>
            </w:pPr>
            <w:r>
              <w:rPr>
                <w:bCs/>
                <w:color w:val="auto"/>
              </w:rPr>
              <w:t>27</w:t>
            </w:r>
          </w:p>
        </w:tc>
        <w:tc>
          <w:tcPr>
            <w:tcW w:w="921" w:type="dxa"/>
          </w:tcPr>
          <w:p w14:paraId="2A2F3DB4" w14:textId="46FBBB99" w:rsidR="00065AA6" w:rsidRPr="00C10117" w:rsidRDefault="00065AA6" w:rsidP="00065AA6">
            <w:pPr>
              <w:jc w:val="center"/>
              <w:rPr>
                <w:bCs/>
                <w:color w:val="auto"/>
              </w:rPr>
            </w:pPr>
            <w:r>
              <w:rPr>
                <w:bCs/>
                <w:color w:val="auto"/>
              </w:rPr>
              <w:t>36</w:t>
            </w:r>
          </w:p>
        </w:tc>
        <w:tc>
          <w:tcPr>
            <w:tcW w:w="3889" w:type="dxa"/>
          </w:tcPr>
          <w:p w14:paraId="715EF688" w14:textId="79CB882C" w:rsidR="00065AA6" w:rsidRPr="00C10117" w:rsidRDefault="00065AA6" w:rsidP="00065AA6">
            <w:pPr>
              <w:rPr>
                <w:b/>
                <w:color w:val="auto"/>
              </w:rPr>
            </w:pPr>
            <w:r w:rsidRPr="00C10117">
              <w:rPr>
                <w:b/>
                <w:color w:val="auto"/>
              </w:rPr>
              <w:t>Kiểm tra giữa kỳ 2</w:t>
            </w:r>
          </w:p>
        </w:tc>
        <w:tc>
          <w:tcPr>
            <w:tcW w:w="7938" w:type="dxa"/>
          </w:tcPr>
          <w:p w14:paraId="6324BEEF" w14:textId="77777777" w:rsidR="00065AA6" w:rsidRPr="00C10117" w:rsidRDefault="00065AA6" w:rsidP="00065AA6">
            <w:pPr>
              <w:jc w:val="both"/>
              <w:rPr>
                <w:color w:val="auto"/>
              </w:rPr>
            </w:pPr>
          </w:p>
        </w:tc>
        <w:tc>
          <w:tcPr>
            <w:tcW w:w="1842" w:type="dxa"/>
          </w:tcPr>
          <w:p w14:paraId="47D042AC" w14:textId="5B08B3A7" w:rsidR="00065AA6" w:rsidRPr="00C10117" w:rsidRDefault="00065AA6" w:rsidP="00065AA6">
            <w:pPr>
              <w:jc w:val="center"/>
              <w:rPr>
                <w:color w:val="auto"/>
              </w:rPr>
            </w:pPr>
            <w:r w:rsidRPr="007F275F">
              <w:rPr>
                <w:bCs/>
                <w:color w:val="auto"/>
              </w:rPr>
              <w:t>Lớp học</w:t>
            </w:r>
          </w:p>
        </w:tc>
      </w:tr>
      <w:tr w:rsidR="00065AA6" w:rsidRPr="00C10117" w14:paraId="7EDDB22E" w14:textId="77777777" w:rsidTr="007D4373">
        <w:tc>
          <w:tcPr>
            <w:tcW w:w="855" w:type="dxa"/>
            <w:vMerge/>
            <w:vAlign w:val="center"/>
          </w:tcPr>
          <w:p w14:paraId="3848ABCD" w14:textId="4CD487A8" w:rsidR="00065AA6" w:rsidRDefault="00065AA6" w:rsidP="00065AA6">
            <w:pPr>
              <w:jc w:val="center"/>
              <w:rPr>
                <w:bCs/>
                <w:color w:val="auto"/>
              </w:rPr>
            </w:pPr>
          </w:p>
        </w:tc>
        <w:tc>
          <w:tcPr>
            <w:tcW w:w="921" w:type="dxa"/>
          </w:tcPr>
          <w:p w14:paraId="56F3A5C6" w14:textId="1928E586" w:rsidR="00065AA6" w:rsidRPr="00C10117" w:rsidRDefault="00065AA6" w:rsidP="00065AA6">
            <w:pPr>
              <w:jc w:val="center"/>
              <w:rPr>
                <w:bCs/>
                <w:color w:val="auto"/>
              </w:rPr>
            </w:pPr>
            <w:r>
              <w:rPr>
                <w:bCs/>
                <w:color w:val="auto"/>
              </w:rPr>
              <w:t>37</w:t>
            </w:r>
          </w:p>
        </w:tc>
        <w:tc>
          <w:tcPr>
            <w:tcW w:w="3889" w:type="dxa"/>
          </w:tcPr>
          <w:p w14:paraId="514F9EB7" w14:textId="77777777" w:rsidR="00065AA6" w:rsidRPr="00C10117" w:rsidRDefault="00065AA6" w:rsidP="00065AA6">
            <w:pPr>
              <w:rPr>
                <w:color w:val="auto"/>
                <w:lang w:val="vi-VN"/>
              </w:rPr>
            </w:pPr>
            <w:r w:rsidRPr="00C10117">
              <w:rPr>
                <w:color w:val="auto"/>
                <w:lang w:val="vi-VN"/>
              </w:rPr>
              <w:t>Bài 15. Ấn Độ và Đông Nam Á từ nửa sau thế kỉ XIX đến đầu thế kỉ XX</w:t>
            </w:r>
          </w:p>
          <w:p w14:paraId="5C2B6FA6" w14:textId="7688B05D" w:rsidR="00065AA6" w:rsidRPr="00C10117" w:rsidRDefault="00065AA6" w:rsidP="00065AA6">
            <w:pPr>
              <w:rPr>
                <w:b/>
                <w:color w:val="auto"/>
              </w:rPr>
            </w:pPr>
            <w:r w:rsidRPr="00C10117">
              <w:rPr>
                <w:color w:val="auto"/>
              </w:rPr>
              <w:lastRenderedPageBreak/>
              <w:t>(2 tiết)</w:t>
            </w:r>
          </w:p>
        </w:tc>
        <w:tc>
          <w:tcPr>
            <w:tcW w:w="7938" w:type="dxa"/>
          </w:tcPr>
          <w:p w14:paraId="09672187" w14:textId="4A6A6065" w:rsidR="00065AA6" w:rsidRPr="005054EE" w:rsidRDefault="00065AA6" w:rsidP="00065AA6">
            <w:pPr>
              <w:jc w:val="both"/>
            </w:pPr>
            <w:r w:rsidRPr="0026515E">
              <w:rPr>
                <w:rFonts w:eastAsia="Times New Roman"/>
                <w:szCs w:val="28"/>
              </w:rPr>
              <w:lastRenderedPageBreak/>
              <w:t xml:space="preserve">- </w:t>
            </w:r>
            <w:r>
              <w:rPr>
                <w:rFonts w:eastAsia="Times New Roman"/>
                <w:szCs w:val="28"/>
              </w:rPr>
              <w:t>T</w:t>
            </w:r>
            <w:r w:rsidRPr="0026515E">
              <w:rPr>
                <w:rFonts w:eastAsia="Times New Roman"/>
                <w:szCs w:val="28"/>
              </w:rPr>
              <w:t>ranh ảnh, video, lược đồ</w:t>
            </w:r>
            <w:r w:rsidRPr="0026515E">
              <w:rPr>
                <w:szCs w:val="28"/>
              </w:rPr>
              <w:t xml:space="preserve"> liên quan đến </w:t>
            </w:r>
            <w:r w:rsidRPr="0026515E">
              <w:rPr>
                <w:rFonts w:eastAsia="Times New Roman"/>
                <w:szCs w:val="28"/>
              </w:rPr>
              <w:t>tình hình chính trị, kinh tế, xã hội Ấn Độ nửa sau thế kỉ XIX và phong trào giải phóng dân tộc ở Đông Nam Á từ nửa sau thế kỉ XIX đến đầu thế kỉ XX.</w:t>
            </w:r>
          </w:p>
        </w:tc>
        <w:tc>
          <w:tcPr>
            <w:tcW w:w="1842" w:type="dxa"/>
          </w:tcPr>
          <w:p w14:paraId="547DF2F0" w14:textId="7F279439" w:rsidR="00065AA6" w:rsidRPr="007F275F" w:rsidRDefault="00065AA6" w:rsidP="00065AA6">
            <w:pPr>
              <w:jc w:val="center"/>
              <w:rPr>
                <w:bCs/>
                <w:color w:val="auto"/>
              </w:rPr>
            </w:pPr>
            <w:r w:rsidRPr="007F275F">
              <w:rPr>
                <w:bCs/>
                <w:color w:val="auto"/>
              </w:rPr>
              <w:t>Lớp học</w:t>
            </w:r>
          </w:p>
        </w:tc>
      </w:tr>
      <w:tr w:rsidR="00065AA6" w:rsidRPr="00C10117" w14:paraId="604D40EA" w14:textId="37D421F3" w:rsidTr="007D4373">
        <w:tc>
          <w:tcPr>
            <w:tcW w:w="855" w:type="dxa"/>
            <w:vAlign w:val="center"/>
          </w:tcPr>
          <w:p w14:paraId="5D5BCD2F" w14:textId="27188682" w:rsidR="00065AA6" w:rsidRPr="00C10117" w:rsidRDefault="00065AA6" w:rsidP="00065AA6">
            <w:pPr>
              <w:jc w:val="center"/>
              <w:rPr>
                <w:bCs/>
                <w:color w:val="auto"/>
              </w:rPr>
            </w:pPr>
            <w:r w:rsidRPr="00C10117">
              <w:rPr>
                <w:bCs/>
                <w:color w:val="auto"/>
              </w:rPr>
              <w:t>28</w:t>
            </w:r>
          </w:p>
        </w:tc>
        <w:tc>
          <w:tcPr>
            <w:tcW w:w="921" w:type="dxa"/>
          </w:tcPr>
          <w:p w14:paraId="25DB7571" w14:textId="77CFEE61" w:rsidR="00065AA6" w:rsidRPr="00C10117" w:rsidRDefault="00065AA6" w:rsidP="00065AA6">
            <w:pPr>
              <w:rPr>
                <w:bCs/>
                <w:color w:val="auto"/>
              </w:rPr>
            </w:pPr>
            <w:r w:rsidRPr="00C10117">
              <w:rPr>
                <w:bCs/>
                <w:color w:val="auto"/>
              </w:rPr>
              <w:t>38,39</w:t>
            </w:r>
          </w:p>
        </w:tc>
        <w:tc>
          <w:tcPr>
            <w:tcW w:w="3889" w:type="dxa"/>
            <w:vMerge w:val="restart"/>
          </w:tcPr>
          <w:p w14:paraId="6D95D668" w14:textId="77777777" w:rsidR="00065AA6" w:rsidRPr="00C10117" w:rsidRDefault="00065AA6" w:rsidP="00065AA6">
            <w:pPr>
              <w:rPr>
                <w:color w:val="auto"/>
                <w:lang w:val="vi-VN"/>
              </w:rPr>
            </w:pPr>
            <w:r w:rsidRPr="00C10117">
              <w:rPr>
                <w:color w:val="auto"/>
                <w:lang w:val="vi-VN"/>
              </w:rPr>
              <w:t>Bài 16. Việt Nam dưới thời Nguyễn (nửa đầu thế kỉ XIX)</w:t>
            </w:r>
          </w:p>
          <w:p w14:paraId="6F354312" w14:textId="284F52F0" w:rsidR="00065AA6" w:rsidRPr="00C10117" w:rsidRDefault="00065AA6" w:rsidP="00065AA6">
            <w:pPr>
              <w:rPr>
                <w:bCs/>
                <w:color w:val="auto"/>
              </w:rPr>
            </w:pPr>
            <w:r w:rsidRPr="00C10117">
              <w:rPr>
                <w:color w:val="auto"/>
              </w:rPr>
              <w:t>(3 tiết)</w:t>
            </w:r>
          </w:p>
        </w:tc>
        <w:tc>
          <w:tcPr>
            <w:tcW w:w="7938" w:type="dxa"/>
            <w:vMerge w:val="restart"/>
          </w:tcPr>
          <w:p w14:paraId="2C759D16" w14:textId="57C2F714" w:rsidR="00065AA6" w:rsidRPr="005054EE" w:rsidRDefault="00065AA6" w:rsidP="00065AA6">
            <w:pPr>
              <w:jc w:val="both"/>
            </w:pPr>
            <w:r>
              <w:rPr>
                <w:bCs/>
              </w:rPr>
              <w:t>-</w:t>
            </w:r>
            <w:r w:rsidRPr="006778C6">
              <w:rPr>
                <w:szCs w:val="28"/>
                <w:lang w:val="vi-VN"/>
              </w:rPr>
              <w:t xml:space="preserve"> </w:t>
            </w:r>
            <w:r w:rsidRPr="006778C6">
              <w:rPr>
                <w:szCs w:val="28"/>
              </w:rPr>
              <w:t>Ảnh/Video</w:t>
            </w:r>
            <w:r>
              <w:rPr>
                <w:szCs w:val="28"/>
              </w:rPr>
              <w:t xml:space="preserve"> </w:t>
            </w:r>
            <w:r w:rsidRPr="006778C6">
              <w:rPr>
                <w:szCs w:val="28"/>
              </w:rPr>
              <w:t>về tình hình chính trị; sự phát triển kinh tế, văn hóa, xã hội thời Nguyễn; quá trình thực thi chủ quyền đối với quần đảo Hoàng Sa và Trường Sa của các vua Nguyễn.</w:t>
            </w:r>
          </w:p>
          <w:p w14:paraId="695AED44" w14:textId="37182C0F" w:rsidR="00065AA6" w:rsidRPr="00C10117" w:rsidRDefault="00065AA6" w:rsidP="00065AA6">
            <w:pPr>
              <w:jc w:val="both"/>
              <w:rPr>
                <w:bCs/>
                <w:color w:val="auto"/>
              </w:rPr>
            </w:pPr>
            <w:r w:rsidRPr="006778C6">
              <w:rPr>
                <w:szCs w:val="28"/>
              </w:rPr>
              <w:t>- Lược  đồ Việt Nam thời Nguyễn và hiện nay.</w:t>
            </w:r>
          </w:p>
        </w:tc>
        <w:tc>
          <w:tcPr>
            <w:tcW w:w="1842" w:type="dxa"/>
            <w:vMerge w:val="restart"/>
          </w:tcPr>
          <w:p w14:paraId="6027393F" w14:textId="0D7C911B" w:rsidR="00065AA6" w:rsidRPr="00C10117" w:rsidRDefault="00065AA6" w:rsidP="00065AA6">
            <w:pPr>
              <w:jc w:val="center"/>
              <w:rPr>
                <w:bCs/>
                <w:color w:val="auto"/>
              </w:rPr>
            </w:pPr>
            <w:r w:rsidRPr="007F275F">
              <w:rPr>
                <w:bCs/>
                <w:color w:val="auto"/>
              </w:rPr>
              <w:t>Lớp học</w:t>
            </w:r>
          </w:p>
        </w:tc>
      </w:tr>
      <w:tr w:rsidR="00065AA6" w:rsidRPr="00C10117" w14:paraId="4D5A9525" w14:textId="5BCC1B26" w:rsidTr="007D4373">
        <w:tc>
          <w:tcPr>
            <w:tcW w:w="855" w:type="dxa"/>
            <w:vMerge w:val="restart"/>
            <w:vAlign w:val="center"/>
          </w:tcPr>
          <w:p w14:paraId="5F7D89D3" w14:textId="36897810" w:rsidR="00065AA6" w:rsidRPr="00C10117" w:rsidRDefault="00065AA6" w:rsidP="00065AA6">
            <w:pPr>
              <w:jc w:val="center"/>
              <w:rPr>
                <w:bCs/>
                <w:color w:val="auto"/>
              </w:rPr>
            </w:pPr>
            <w:r w:rsidRPr="00C10117">
              <w:rPr>
                <w:bCs/>
                <w:color w:val="auto"/>
              </w:rPr>
              <w:t>29</w:t>
            </w:r>
          </w:p>
        </w:tc>
        <w:tc>
          <w:tcPr>
            <w:tcW w:w="921" w:type="dxa"/>
          </w:tcPr>
          <w:p w14:paraId="6E1D39E4" w14:textId="7EF8E5BD" w:rsidR="00065AA6" w:rsidRPr="00C10117" w:rsidRDefault="00065AA6" w:rsidP="00065AA6">
            <w:pPr>
              <w:jc w:val="center"/>
              <w:rPr>
                <w:bCs/>
                <w:color w:val="auto"/>
              </w:rPr>
            </w:pPr>
            <w:r w:rsidRPr="00C10117">
              <w:rPr>
                <w:bCs/>
                <w:color w:val="auto"/>
              </w:rPr>
              <w:t>40</w:t>
            </w:r>
          </w:p>
        </w:tc>
        <w:tc>
          <w:tcPr>
            <w:tcW w:w="3889" w:type="dxa"/>
            <w:vMerge/>
          </w:tcPr>
          <w:p w14:paraId="7242E2A6" w14:textId="77777777" w:rsidR="00065AA6" w:rsidRPr="00C10117" w:rsidRDefault="00065AA6" w:rsidP="00065AA6">
            <w:pPr>
              <w:rPr>
                <w:bCs/>
                <w:color w:val="auto"/>
              </w:rPr>
            </w:pPr>
          </w:p>
        </w:tc>
        <w:tc>
          <w:tcPr>
            <w:tcW w:w="7938" w:type="dxa"/>
            <w:vMerge/>
          </w:tcPr>
          <w:p w14:paraId="0AFE0035" w14:textId="77777777" w:rsidR="00065AA6" w:rsidRPr="00C10117" w:rsidRDefault="00065AA6" w:rsidP="00065AA6">
            <w:pPr>
              <w:jc w:val="both"/>
              <w:rPr>
                <w:bCs/>
                <w:color w:val="auto"/>
              </w:rPr>
            </w:pPr>
          </w:p>
        </w:tc>
        <w:tc>
          <w:tcPr>
            <w:tcW w:w="1842" w:type="dxa"/>
            <w:vMerge/>
          </w:tcPr>
          <w:p w14:paraId="403A64E9" w14:textId="77777777" w:rsidR="00065AA6" w:rsidRPr="00C10117" w:rsidRDefault="00065AA6" w:rsidP="00065AA6">
            <w:pPr>
              <w:jc w:val="center"/>
              <w:rPr>
                <w:bCs/>
                <w:color w:val="auto"/>
              </w:rPr>
            </w:pPr>
          </w:p>
        </w:tc>
      </w:tr>
      <w:tr w:rsidR="00065AA6" w:rsidRPr="00C10117" w14:paraId="79F69BAA" w14:textId="1B3E0BE6" w:rsidTr="007D4373">
        <w:tc>
          <w:tcPr>
            <w:tcW w:w="855" w:type="dxa"/>
            <w:vMerge/>
            <w:vAlign w:val="center"/>
          </w:tcPr>
          <w:p w14:paraId="7AF06402" w14:textId="77777777" w:rsidR="00065AA6" w:rsidRPr="00C10117" w:rsidRDefault="00065AA6" w:rsidP="00065AA6">
            <w:pPr>
              <w:jc w:val="center"/>
              <w:rPr>
                <w:bCs/>
                <w:color w:val="auto"/>
              </w:rPr>
            </w:pPr>
          </w:p>
        </w:tc>
        <w:tc>
          <w:tcPr>
            <w:tcW w:w="921" w:type="dxa"/>
          </w:tcPr>
          <w:p w14:paraId="7339AD5D" w14:textId="52CFD0D5" w:rsidR="00065AA6" w:rsidRPr="00C10117" w:rsidRDefault="00065AA6" w:rsidP="00065AA6">
            <w:pPr>
              <w:jc w:val="center"/>
              <w:rPr>
                <w:bCs/>
                <w:color w:val="auto"/>
              </w:rPr>
            </w:pPr>
            <w:r w:rsidRPr="00C10117">
              <w:rPr>
                <w:bCs/>
                <w:color w:val="auto"/>
              </w:rPr>
              <w:t>41</w:t>
            </w:r>
          </w:p>
        </w:tc>
        <w:tc>
          <w:tcPr>
            <w:tcW w:w="3889" w:type="dxa"/>
            <w:vMerge w:val="restart"/>
          </w:tcPr>
          <w:p w14:paraId="06BCC6BE" w14:textId="2B7DFD64" w:rsidR="00065AA6" w:rsidRPr="00C10117" w:rsidRDefault="00065AA6" w:rsidP="00065AA6">
            <w:pPr>
              <w:rPr>
                <w:bCs/>
                <w:color w:val="auto"/>
              </w:rPr>
            </w:pPr>
            <w:r w:rsidRPr="00C10117">
              <w:rPr>
                <w:color w:val="auto"/>
                <w:lang w:val="vi-VN"/>
              </w:rPr>
              <w:t>Bài 17. Cuộc kháng chiến chống thực dân Pháp xâm lược từ năm 1858 đến năm 1884</w:t>
            </w:r>
            <w:r w:rsidRPr="00C10117">
              <w:rPr>
                <w:color w:val="auto"/>
              </w:rPr>
              <w:t xml:space="preserve"> (3 tiết)</w:t>
            </w:r>
          </w:p>
        </w:tc>
        <w:tc>
          <w:tcPr>
            <w:tcW w:w="7938" w:type="dxa"/>
            <w:vMerge w:val="restart"/>
          </w:tcPr>
          <w:p w14:paraId="79E5E554" w14:textId="394FEAE5" w:rsidR="00065AA6" w:rsidRPr="005054EE" w:rsidRDefault="00065AA6" w:rsidP="00065AA6">
            <w:pPr>
              <w:jc w:val="both"/>
            </w:pPr>
            <w:r w:rsidRPr="002115EA">
              <w:rPr>
                <w:szCs w:val="28"/>
                <w:lang w:val="vi-VN"/>
              </w:rPr>
              <w:t xml:space="preserve">- </w:t>
            </w:r>
            <w:r w:rsidRPr="002115EA">
              <w:rPr>
                <w:szCs w:val="28"/>
              </w:rPr>
              <w:t>Ảnh/Video</w:t>
            </w:r>
            <w:r>
              <w:rPr>
                <w:szCs w:val="28"/>
              </w:rPr>
              <w:t xml:space="preserve"> </w:t>
            </w:r>
            <w:r w:rsidRPr="002115EA">
              <w:rPr>
                <w:szCs w:val="28"/>
              </w:rPr>
              <w:t>về quá trình Thực dân Pháp xâm lược Việt Nam và cuộc kháng chiến chống thực dân Pháp xâm lược của nhân dân Việ</w:t>
            </w:r>
            <w:r>
              <w:rPr>
                <w:szCs w:val="28"/>
              </w:rPr>
              <w:t>t Nam (1858-1884).</w:t>
            </w:r>
          </w:p>
          <w:p w14:paraId="1321278A" w14:textId="039BC1BA" w:rsidR="00065AA6" w:rsidRPr="00C10117" w:rsidRDefault="00065AA6" w:rsidP="00065AA6">
            <w:pPr>
              <w:jc w:val="both"/>
              <w:rPr>
                <w:color w:val="auto"/>
              </w:rPr>
            </w:pPr>
            <w:r w:rsidRPr="002115EA">
              <w:rPr>
                <w:rFonts w:eastAsia="Times New Roman"/>
                <w:szCs w:val="28"/>
                <w:lang w:eastAsia="vi-VN"/>
              </w:rPr>
              <w:t>- Lược đồ, sơ đồ thể hiện diễn biến quá trình thực dân Pháp xâm lược Việt Nam và cuộc kháng chiến chống Pháp xâm lược của Nhân dân ta.</w:t>
            </w:r>
          </w:p>
        </w:tc>
        <w:tc>
          <w:tcPr>
            <w:tcW w:w="1842" w:type="dxa"/>
            <w:vMerge w:val="restart"/>
          </w:tcPr>
          <w:p w14:paraId="365B3472" w14:textId="7ED7634A" w:rsidR="00065AA6" w:rsidRPr="00C10117" w:rsidRDefault="00065AA6" w:rsidP="00065AA6">
            <w:pPr>
              <w:jc w:val="center"/>
              <w:rPr>
                <w:color w:val="auto"/>
              </w:rPr>
            </w:pPr>
            <w:r w:rsidRPr="007F275F">
              <w:rPr>
                <w:bCs/>
                <w:color w:val="auto"/>
              </w:rPr>
              <w:t>Lớp học</w:t>
            </w:r>
          </w:p>
        </w:tc>
      </w:tr>
      <w:tr w:rsidR="00065AA6" w:rsidRPr="00C10117" w14:paraId="0BC717D1" w14:textId="63F7D49A" w:rsidTr="007D4373">
        <w:tc>
          <w:tcPr>
            <w:tcW w:w="855" w:type="dxa"/>
            <w:vAlign w:val="center"/>
          </w:tcPr>
          <w:p w14:paraId="49100F10" w14:textId="2A03FCB9" w:rsidR="00065AA6" w:rsidRPr="00C10117" w:rsidRDefault="00065AA6" w:rsidP="00065AA6">
            <w:pPr>
              <w:jc w:val="center"/>
              <w:rPr>
                <w:bCs/>
                <w:color w:val="auto"/>
              </w:rPr>
            </w:pPr>
            <w:r w:rsidRPr="00C10117">
              <w:rPr>
                <w:bCs/>
                <w:color w:val="auto"/>
              </w:rPr>
              <w:t>30</w:t>
            </w:r>
          </w:p>
        </w:tc>
        <w:tc>
          <w:tcPr>
            <w:tcW w:w="921" w:type="dxa"/>
          </w:tcPr>
          <w:p w14:paraId="081EC6F6" w14:textId="6ED99767" w:rsidR="00065AA6" w:rsidRPr="00C10117" w:rsidRDefault="00065AA6" w:rsidP="00065AA6">
            <w:pPr>
              <w:jc w:val="center"/>
              <w:rPr>
                <w:bCs/>
                <w:color w:val="auto"/>
              </w:rPr>
            </w:pPr>
            <w:r w:rsidRPr="00C10117">
              <w:rPr>
                <w:bCs/>
                <w:color w:val="auto"/>
              </w:rPr>
              <w:t>42,43</w:t>
            </w:r>
          </w:p>
        </w:tc>
        <w:tc>
          <w:tcPr>
            <w:tcW w:w="3889" w:type="dxa"/>
            <w:vMerge/>
          </w:tcPr>
          <w:p w14:paraId="1FC37F4B" w14:textId="2F662F01" w:rsidR="00065AA6" w:rsidRPr="00C10117" w:rsidRDefault="00065AA6" w:rsidP="00065AA6">
            <w:pPr>
              <w:rPr>
                <w:bCs/>
                <w:color w:val="auto"/>
              </w:rPr>
            </w:pPr>
          </w:p>
        </w:tc>
        <w:tc>
          <w:tcPr>
            <w:tcW w:w="7938" w:type="dxa"/>
            <w:vMerge/>
          </w:tcPr>
          <w:p w14:paraId="29F7355E" w14:textId="77777777" w:rsidR="00065AA6" w:rsidRPr="00C10117" w:rsidRDefault="00065AA6" w:rsidP="00065AA6">
            <w:pPr>
              <w:jc w:val="both"/>
              <w:rPr>
                <w:bCs/>
                <w:color w:val="auto"/>
              </w:rPr>
            </w:pPr>
          </w:p>
        </w:tc>
        <w:tc>
          <w:tcPr>
            <w:tcW w:w="1842" w:type="dxa"/>
            <w:vMerge/>
          </w:tcPr>
          <w:p w14:paraId="35A3F3F5" w14:textId="77777777" w:rsidR="00065AA6" w:rsidRPr="00C10117" w:rsidRDefault="00065AA6" w:rsidP="00065AA6">
            <w:pPr>
              <w:jc w:val="center"/>
              <w:rPr>
                <w:bCs/>
                <w:color w:val="auto"/>
              </w:rPr>
            </w:pPr>
          </w:p>
        </w:tc>
      </w:tr>
      <w:tr w:rsidR="00065AA6" w:rsidRPr="00C10117" w14:paraId="1F27EEB4" w14:textId="6DD2D9F0" w:rsidTr="007D4373">
        <w:tc>
          <w:tcPr>
            <w:tcW w:w="855" w:type="dxa"/>
            <w:vAlign w:val="center"/>
          </w:tcPr>
          <w:p w14:paraId="09F7AADC" w14:textId="2C923A4A" w:rsidR="00065AA6" w:rsidRPr="00C10117" w:rsidRDefault="00065AA6" w:rsidP="00065AA6">
            <w:pPr>
              <w:jc w:val="center"/>
              <w:rPr>
                <w:bCs/>
                <w:color w:val="auto"/>
              </w:rPr>
            </w:pPr>
            <w:r w:rsidRPr="00C10117">
              <w:rPr>
                <w:bCs/>
                <w:color w:val="auto"/>
              </w:rPr>
              <w:t>31</w:t>
            </w:r>
          </w:p>
        </w:tc>
        <w:tc>
          <w:tcPr>
            <w:tcW w:w="921" w:type="dxa"/>
          </w:tcPr>
          <w:p w14:paraId="7D6261B5" w14:textId="35763A6C" w:rsidR="00065AA6" w:rsidRPr="00C10117" w:rsidRDefault="00065AA6" w:rsidP="00065AA6">
            <w:pPr>
              <w:jc w:val="center"/>
              <w:rPr>
                <w:bCs/>
                <w:color w:val="auto"/>
              </w:rPr>
            </w:pPr>
            <w:r w:rsidRPr="00C10117">
              <w:rPr>
                <w:bCs/>
                <w:color w:val="auto"/>
              </w:rPr>
              <w:t>44,45</w:t>
            </w:r>
          </w:p>
        </w:tc>
        <w:tc>
          <w:tcPr>
            <w:tcW w:w="3889" w:type="dxa"/>
          </w:tcPr>
          <w:p w14:paraId="424B47E7" w14:textId="30F5AC7E" w:rsidR="00065AA6" w:rsidRPr="00C10117" w:rsidRDefault="00065AA6" w:rsidP="00065AA6">
            <w:pPr>
              <w:rPr>
                <w:bCs/>
                <w:color w:val="auto"/>
              </w:rPr>
            </w:pPr>
            <w:r w:rsidRPr="00C10117">
              <w:rPr>
                <w:color w:val="auto"/>
                <w:lang w:val="vi-VN"/>
              </w:rPr>
              <w:t>Bài 18. Phong trào chống Pháp trong những năm 1885 – 1896</w:t>
            </w:r>
            <w:r w:rsidRPr="00C10117">
              <w:rPr>
                <w:color w:val="auto"/>
              </w:rPr>
              <w:t xml:space="preserve"> (2 tiết)</w:t>
            </w:r>
          </w:p>
        </w:tc>
        <w:tc>
          <w:tcPr>
            <w:tcW w:w="7938" w:type="dxa"/>
          </w:tcPr>
          <w:p w14:paraId="5D12392A" w14:textId="205B2D65" w:rsidR="00065AA6" w:rsidRPr="005054EE" w:rsidRDefault="00065AA6" w:rsidP="00065AA6">
            <w:pPr>
              <w:jc w:val="both"/>
            </w:pPr>
            <w:r w:rsidRPr="00637357">
              <w:rPr>
                <w:rFonts w:eastAsia="Times New Roman"/>
                <w:szCs w:val="28"/>
              </w:rPr>
              <w:t xml:space="preserve">- </w:t>
            </w:r>
            <w:r>
              <w:rPr>
                <w:rFonts w:eastAsia="Times New Roman"/>
                <w:szCs w:val="28"/>
              </w:rPr>
              <w:t>T</w:t>
            </w:r>
            <w:r w:rsidRPr="00637357">
              <w:rPr>
                <w:rFonts w:eastAsia="Times New Roman"/>
                <w:szCs w:val="28"/>
              </w:rPr>
              <w:t>ranh ảnh, video, lược đồ</w:t>
            </w:r>
            <w:r>
              <w:rPr>
                <w:rFonts w:eastAsia="Times New Roman"/>
                <w:szCs w:val="28"/>
              </w:rPr>
              <w:t xml:space="preserve"> </w:t>
            </w:r>
            <w:r w:rsidRPr="00637357">
              <w:rPr>
                <w:szCs w:val="28"/>
              </w:rPr>
              <w:t xml:space="preserve">liên quan đến </w:t>
            </w:r>
            <w:r w:rsidRPr="00637357">
              <w:rPr>
                <w:rFonts w:eastAsia="Times New Roman"/>
                <w:szCs w:val="28"/>
              </w:rPr>
              <w:t>một số cuộc khởi nghĩa tiêu biểu trong phong trào Cần vương và cuộc khởi nghĩa Yên Thế.</w:t>
            </w:r>
          </w:p>
        </w:tc>
        <w:tc>
          <w:tcPr>
            <w:tcW w:w="1842" w:type="dxa"/>
          </w:tcPr>
          <w:p w14:paraId="4CFFC785" w14:textId="28090DB6" w:rsidR="00065AA6" w:rsidRPr="00C10117" w:rsidRDefault="00065AA6" w:rsidP="00065AA6">
            <w:pPr>
              <w:jc w:val="center"/>
              <w:rPr>
                <w:bCs/>
                <w:color w:val="auto"/>
              </w:rPr>
            </w:pPr>
            <w:r w:rsidRPr="007F275F">
              <w:rPr>
                <w:bCs/>
                <w:color w:val="auto"/>
              </w:rPr>
              <w:t>Lớp học</w:t>
            </w:r>
          </w:p>
        </w:tc>
      </w:tr>
      <w:tr w:rsidR="00065AA6" w:rsidRPr="00C10117" w14:paraId="20FD3874" w14:textId="0B96128F" w:rsidTr="007D4373">
        <w:tc>
          <w:tcPr>
            <w:tcW w:w="855" w:type="dxa"/>
            <w:vAlign w:val="center"/>
          </w:tcPr>
          <w:p w14:paraId="3A7002BE" w14:textId="524595DC" w:rsidR="00065AA6" w:rsidRPr="00C10117" w:rsidRDefault="00065AA6" w:rsidP="00065AA6">
            <w:pPr>
              <w:jc w:val="center"/>
              <w:rPr>
                <w:bCs/>
                <w:color w:val="auto"/>
              </w:rPr>
            </w:pPr>
            <w:r w:rsidRPr="00C10117">
              <w:rPr>
                <w:bCs/>
                <w:color w:val="auto"/>
              </w:rPr>
              <w:t>32</w:t>
            </w:r>
          </w:p>
        </w:tc>
        <w:tc>
          <w:tcPr>
            <w:tcW w:w="921" w:type="dxa"/>
          </w:tcPr>
          <w:p w14:paraId="76260E95" w14:textId="5292F233" w:rsidR="00065AA6" w:rsidRPr="00C10117" w:rsidRDefault="00065AA6" w:rsidP="00065AA6">
            <w:pPr>
              <w:jc w:val="center"/>
              <w:rPr>
                <w:bCs/>
                <w:color w:val="auto"/>
              </w:rPr>
            </w:pPr>
            <w:r w:rsidRPr="00C10117">
              <w:rPr>
                <w:bCs/>
                <w:color w:val="auto"/>
              </w:rPr>
              <w:t>46,47</w:t>
            </w:r>
          </w:p>
        </w:tc>
        <w:tc>
          <w:tcPr>
            <w:tcW w:w="3889" w:type="dxa"/>
          </w:tcPr>
          <w:p w14:paraId="2D0A68FC" w14:textId="3B26BBCC" w:rsidR="00065AA6" w:rsidRPr="00C10117" w:rsidRDefault="00065AA6" w:rsidP="00065AA6">
            <w:pPr>
              <w:rPr>
                <w:color w:val="auto"/>
                <w:lang w:val="vi-VN"/>
              </w:rPr>
            </w:pPr>
            <w:r w:rsidRPr="00C10117">
              <w:rPr>
                <w:color w:val="auto"/>
                <w:lang w:val="vi-VN"/>
              </w:rPr>
              <w:t>Bài 19. Phong trào yêu nước chống Pháp ở Việt Nam từ đầu thế kỉ XX đến năm 1917</w:t>
            </w:r>
            <w:r w:rsidRPr="00C10117">
              <w:rPr>
                <w:color w:val="auto"/>
              </w:rPr>
              <w:t xml:space="preserve"> (2 tiết)</w:t>
            </w:r>
          </w:p>
        </w:tc>
        <w:tc>
          <w:tcPr>
            <w:tcW w:w="7938" w:type="dxa"/>
          </w:tcPr>
          <w:p w14:paraId="036A52F5" w14:textId="3D8E9FC9" w:rsidR="00065AA6" w:rsidRPr="005054EE" w:rsidRDefault="00065AA6" w:rsidP="00065AA6">
            <w:pPr>
              <w:jc w:val="both"/>
            </w:pPr>
            <w:r w:rsidRPr="00042CB4">
              <w:rPr>
                <w:color w:val="000000" w:themeColor="text1"/>
                <w:szCs w:val="28"/>
                <w:lang w:val="vi-VN"/>
              </w:rPr>
              <w:t xml:space="preserve">- </w:t>
            </w:r>
            <w:r w:rsidRPr="00042CB4">
              <w:rPr>
                <w:color w:val="000000" w:themeColor="text1"/>
                <w:szCs w:val="28"/>
              </w:rPr>
              <w:t xml:space="preserve">Ảnh/Video, về </w:t>
            </w:r>
            <w:r w:rsidRPr="00042CB4">
              <w:rPr>
                <w:bCs/>
                <w:color w:val="000000" w:themeColor="text1"/>
                <w:szCs w:val="28"/>
              </w:rPr>
              <w:t>tác động của cuộc khai thác thuộc địa lần thứ nhất của người Pháp đối với xã hội Việt Nam; nét chính về hoạt động yêu nước của Phan Bội Châu, Phan Châu Chinh, Nguyễn Tất Thành.</w:t>
            </w:r>
          </w:p>
        </w:tc>
        <w:tc>
          <w:tcPr>
            <w:tcW w:w="1842" w:type="dxa"/>
          </w:tcPr>
          <w:p w14:paraId="1752B83E" w14:textId="7E5FD475" w:rsidR="00065AA6" w:rsidRPr="00C10117" w:rsidRDefault="00065AA6" w:rsidP="00065AA6">
            <w:pPr>
              <w:jc w:val="center"/>
              <w:rPr>
                <w:color w:val="auto"/>
              </w:rPr>
            </w:pPr>
            <w:r w:rsidRPr="007F275F">
              <w:rPr>
                <w:bCs/>
                <w:color w:val="auto"/>
              </w:rPr>
              <w:t>Lớp học</w:t>
            </w:r>
          </w:p>
        </w:tc>
      </w:tr>
      <w:tr w:rsidR="00065AA6" w:rsidRPr="00C10117" w14:paraId="2422488A" w14:textId="5B72D027" w:rsidTr="007D4373">
        <w:tc>
          <w:tcPr>
            <w:tcW w:w="855" w:type="dxa"/>
            <w:vAlign w:val="center"/>
          </w:tcPr>
          <w:p w14:paraId="5CA35239" w14:textId="22C2BBA3" w:rsidR="00065AA6" w:rsidRPr="00C10117" w:rsidRDefault="00065AA6" w:rsidP="00065AA6">
            <w:pPr>
              <w:jc w:val="center"/>
              <w:rPr>
                <w:bCs/>
                <w:color w:val="auto"/>
              </w:rPr>
            </w:pPr>
            <w:r w:rsidRPr="00C10117">
              <w:rPr>
                <w:bCs/>
                <w:color w:val="auto"/>
              </w:rPr>
              <w:t>33</w:t>
            </w:r>
          </w:p>
        </w:tc>
        <w:tc>
          <w:tcPr>
            <w:tcW w:w="921" w:type="dxa"/>
          </w:tcPr>
          <w:p w14:paraId="00962BDA" w14:textId="23A52619" w:rsidR="00065AA6" w:rsidRPr="00C10117" w:rsidRDefault="00065AA6" w:rsidP="00065AA6">
            <w:pPr>
              <w:jc w:val="center"/>
              <w:rPr>
                <w:bCs/>
                <w:color w:val="auto"/>
              </w:rPr>
            </w:pPr>
            <w:r w:rsidRPr="00C10117">
              <w:rPr>
                <w:bCs/>
                <w:color w:val="auto"/>
              </w:rPr>
              <w:t>48,49</w:t>
            </w:r>
          </w:p>
        </w:tc>
        <w:tc>
          <w:tcPr>
            <w:tcW w:w="3889" w:type="dxa"/>
            <w:vMerge w:val="restart"/>
          </w:tcPr>
          <w:p w14:paraId="1C1D0731" w14:textId="70BA22AF" w:rsidR="00065AA6" w:rsidRPr="00C10117" w:rsidRDefault="00065AA6" w:rsidP="00065AA6">
            <w:pPr>
              <w:rPr>
                <w:color w:val="auto"/>
                <w:lang w:val="vi-VN"/>
              </w:rPr>
            </w:pPr>
            <w:r w:rsidRPr="00C10117">
              <w:rPr>
                <w:color w:val="auto"/>
              </w:rPr>
              <w:t>Chủ đề 2: Bảo vệ chủ quyền, các quyền và lợi ích hợp pháp của Việt Nam ở Biển Đông (4 tiết)</w:t>
            </w:r>
          </w:p>
        </w:tc>
        <w:tc>
          <w:tcPr>
            <w:tcW w:w="7938" w:type="dxa"/>
            <w:vMerge w:val="restart"/>
          </w:tcPr>
          <w:p w14:paraId="20A990BC" w14:textId="6B69E5E6" w:rsidR="00065AA6" w:rsidRPr="005054EE" w:rsidRDefault="00065AA6" w:rsidP="00065AA6">
            <w:pPr>
              <w:jc w:val="both"/>
            </w:pPr>
            <w:r w:rsidRPr="00F60D6B">
              <w:rPr>
                <w:rFonts w:eastAsia="Times New Roman"/>
                <w:szCs w:val="28"/>
              </w:rPr>
              <w:t xml:space="preserve">- </w:t>
            </w:r>
            <w:r>
              <w:rPr>
                <w:rFonts w:eastAsia="Times New Roman"/>
                <w:szCs w:val="28"/>
              </w:rPr>
              <w:t>T</w:t>
            </w:r>
            <w:r w:rsidRPr="00F60D6B">
              <w:rPr>
                <w:rFonts w:eastAsia="Times New Roman"/>
                <w:szCs w:val="28"/>
              </w:rPr>
              <w:t>ranh ảnh, video, lược đồ</w:t>
            </w:r>
            <w:r>
              <w:rPr>
                <w:rFonts w:eastAsia="Times New Roman"/>
                <w:szCs w:val="28"/>
              </w:rPr>
              <w:t xml:space="preserve"> </w:t>
            </w:r>
            <w:r w:rsidRPr="00F60D6B">
              <w:rPr>
                <w:szCs w:val="28"/>
              </w:rPr>
              <w:t xml:space="preserve">liên quan đến </w:t>
            </w:r>
            <w:r w:rsidRPr="00F60D6B">
              <w:rPr>
                <w:rFonts w:eastAsia="Times New Roman"/>
                <w:szCs w:val="28"/>
              </w:rPr>
              <w:t>vị trí, phạm vi của vùng biển và hải đảo VN (theo luật Biển VN); về môi trường, tài nguyên thiên nhiên; những thuận lợi và khó khăn đối với phát triển kinh tế và bảo vệ chủ quyền,</w:t>
            </w:r>
            <w:r w:rsidRPr="00F60D6B">
              <w:rPr>
                <w:szCs w:val="28"/>
              </w:rPr>
              <w:t xml:space="preserve"> </w:t>
            </w:r>
            <w:r w:rsidRPr="00F60D6B">
              <w:rPr>
                <w:rFonts w:eastAsia="Times New Roman"/>
                <w:szCs w:val="28"/>
              </w:rPr>
              <w:t>các quyền và lợi ích hợp pháp của việt nam ở Biển Đông; quá trình xác lập chủ quyền biển đảo của VN trong lịch sử.</w:t>
            </w:r>
          </w:p>
        </w:tc>
        <w:tc>
          <w:tcPr>
            <w:tcW w:w="1842" w:type="dxa"/>
            <w:vMerge w:val="restart"/>
          </w:tcPr>
          <w:p w14:paraId="5EA859C2" w14:textId="3D668870" w:rsidR="00065AA6" w:rsidRPr="00C10117" w:rsidRDefault="00065AA6" w:rsidP="00065AA6">
            <w:pPr>
              <w:jc w:val="center"/>
              <w:rPr>
                <w:color w:val="auto"/>
              </w:rPr>
            </w:pPr>
            <w:r w:rsidRPr="007F275F">
              <w:rPr>
                <w:bCs/>
                <w:color w:val="auto"/>
              </w:rPr>
              <w:t>Lớp học</w:t>
            </w:r>
          </w:p>
        </w:tc>
      </w:tr>
      <w:tr w:rsidR="00065AA6" w:rsidRPr="00C10117" w14:paraId="073078DE" w14:textId="7B884F66" w:rsidTr="007D4373">
        <w:tc>
          <w:tcPr>
            <w:tcW w:w="855" w:type="dxa"/>
            <w:vAlign w:val="center"/>
          </w:tcPr>
          <w:p w14:paraId="3E15B8EB" w14:textId="3DBA245B" w:rsidR="00065AA6" w:rsidRPr="00C10117" w:rsidRDefault="00065AA6" w:rsidP="000A6DF3">
            <w:pPr>
              <w:rPr>
                <w:bCs/>
                <w:color w:val="auto"/>
              </w:rPr>
            </w:pPr>
          </w:p>
        </w:tc>
        <w:tc>
          <w:tcPr>
            <w:tcW w:w="921" w:type="dxa"/>
          </w:tcPr>
          <w:p w14:paraId="6263EED4" w14:textId="71D94FB9" w:rsidR="00065AA6" w:rsidRPr="00C10117" w:rsidRDefault="00065AA6" w:rsidP="000A6DF3">
            <w:pPr>
              <w:rPr>
                <w:bCs/>
                <w:color w:val="auto"/>
              </w:rPr>
            </w:pPr>
          </w:p>
        </w:tc>
        <w:tc>
          <w:tcPr>
            <w:tcW w:w="3889" w:type="dxa"/>
            <w:vMerge/>
          </w:tcPr>
          <w:p w14:paraId="2ECE2497" w14:textId="77777777" w:rsidR="00065AA6" w:rsidRPr="00C10117" w:rsidRDefault="00065AA6" w:rsidP="00065AA6">
            <w:pPr>
              <w:rPr>
                <w:color w:val="auto"/>
                <w:lang w:val="vi-VN"/>
              </w:rPr>
            </w:pPr>
          </w:p>
        </w:tc>
        <w:tc>
          <w:tcPr>
            <w:tcW w:w="7938" w:type="dxa"/>
            <w:vMerge/>
          </w:tcPr>
          <w:p w14:paraId="355E8C13" w14:textId="77777777" w:rsidR="00065AA6" w:rsidRPr="00C10117" w:rsidRDefault="00065AA6" w:rsidP="00065AA6">
            <w:pPr>
              <w:jc w:val="both"/>
              <w:rPr>
                <w:color w:val="auto"/>
              </w:rPr>
            </w:pPr>
          </w:p>
        </w:tc>
        <w:tc>
          <w:tcPr>
            <w:tcW w:w="1842" w:type="dxa"/>
            <w:vMerge/>
          </w:tcPr>
          <w:p w14:paraId="375AF9C9" w14:textId="77777777" w:rsidR="00065AA6" w:rsidRPr="00C10117" w:rsidRDefault="00065AA6" w:rsidP="00065AA6">
            <w:pPr>
              <w:jc w:val="center"/>
              <w:rPr>
                <w:color w:val="auto"/>
              </w:rPr>
            </w:pPr>
          </w:p>
        </w:tc>
      </w:tr>
      <w:tr w:rsidR="00065AA6" w:rsidRPr="00C10117" w14:paraId="2ED8171D" w14:textId="382D6611" w:rsidTr="007D4373">
        <w:tc>
          <w:tcPr>
            <w:tcW w:w="855" w:type="dxa"/>
            <w:vMerge w:val="restart"/>
            <w:vAlign w:val="center"/>
          </w:tcPr>
          <w:p w14:paraId="696DFD80" w14:textId="6C14847A" w:rsidR="00065AA6" w:rsidRPr="00C10117" w:rsidRDefault="000A6DF3" w:rsidP="00065AA6">
            <w:pPr>
              <w:jc w:val="center"/>
              <w:rPr>
                <w:bCs/>
                <w:color w:val="auto"/>
              </w:rPr>
            </w:pPr>
            <w:r>
              <w:rPr>
                <w:bCs/>
                <w:color w:val="auto"/>
              </w:rPr>
              <w:t>34</w:t>
            </w:r>
          </w:p>
        </w:tc>
        <w:tc>
          <w:tcPr>
            <w:tcW w:w="921" w:type="dxa"/>
          </w:tcPr>
          <w:p w14:paraId="3BA31395" w14:textId="59ADB604" w:rsidR="00065AA6" w:rsidRPr="00C10117" w:rsidRDefault="000A6DF3" w:rsidP="00065AA6">
            <w:pPr>
              <w:jc w:val="center"/>
              <w:rPr>
                <w:bCs/>
                <w:color w:val="auto"/>
              </w:rPr>
            </w:pPr>
            <w:r>
              <w:rPr>
                <w:bCs/>
                <w:color w:val="auto"/>
              </w:rPr>
              <w:t>50</w:t>
            </w:r>
          </w:p>
        </w:tc>
        <w:tc>
          <w:tcPr>
            <w:tcW w:w="3889" w:type="dxa"/>
          </w:tcPr>
          <w:p w14:paraId="7A330D2C" w14:textId="09088B76" w:rsidR="00065AA6" w:rsidRPr="00C10117" w:rsidRDefault="00065AA6" w:rsidP="00065AA6">
            <w:pPr>
              <w:rPr>
                <w:b/>
                <w:color w:val="auto"/>
              </w:rPr>
            </w:pPr>
            <w:r w:rsidRPr="00C10117">
              <w:rPr>
                <w:b/>
                <w:color w:val="auto"/>
              </w:rPr>
              <w:t>Ôn tập cuối kỳ 2</w:t>
            </w:r>
          </w:p>
        </w:tc>
        <w:tc>
          <w:tcPr>
            <w:tcW w:w="7938" w:type="dxa"/>
          </w:tcPr>
          <w:p w14:paraId="138D4D38" w14:textId="210B7297" w:rsidR="00065AA6" w:rsidRPr="00C10117" w:rsidRDefault="00065AA6" w:rsidP="00065AA6">
            <w:pPr>
              <w:jc w:val="both"/>
              <w:rPr>
                <w:color w:val="auto"/>
              </w:rPr>
            </w:pPr>
          </w:p>
        </w:tc>
        <w:tc>
          <w:tcPr>
            <w:tcW w:w="1842" w:type="dxa"/>
          </w:tcPr>
          <w:p w14:paraId="40B1700B" w14:textId="218CF4F3" w:rsidR="00065AA6" w:rsidRPr="00C10117" w:rsidRDefault="00065AA6" w:rsidP="00065AA6">
            <w:pPr>
              <w:jc w:val="center"/>
              <w:rPr>
                <w:color w:val="auto"/>
              </w:rPr>
            </w:pPr>
            <w:r w:rsidRPr="007F275F">
              <w:rPr>
                <w:bCs/>
                <w:color w:val="auto"/>
              </w:rPr>
              <w:t>Lớp học</w:t>
            </w:r>
          </w:p>
        </w:tc>
      </w:tr>
      <w:tr w:rsidR="00065AA6" w:rsidRPr="00C10117" w14:paraId="34405327" w14:textId="722435FA" w:rsidTr="007D4373">
        <w:tc>
          <w:tcPr>
            <w:tcW w:w="855" w:type="dxa"/>
            <w:vMerge/>
            <w:vAlign w:val="center"/>
          </w:tcPr>
          <w:p w14:paraId="6A07B38F" w14:textId="77777777" w:rsidR="00065AA6" w:rsidRPr="00C10117" w:rsidRDefault="00065AA6" w:rsidP="00065AA6">
            <w:pPr>
              <w:jc w:val="center"/>
              <w:rPr>
                <w:bCs/>
                <w:color w:val="auto"/>
              </w:rPr>
            </w:pPr>
          </w:p>
        </w:tc>
        <w:tc>
          <w:tcPr>
            <w:tcW w:w="921" w:type="dxa"/>
          </w:tcPr>
          <w:p w14:paraId="448059BA" w14:textId="02F851E6" w:rsidR="00065AA6" w:rsidRPr="00C10117" w:rsidRDefault="000A6DF3" w:rsidP="00065AA6">
            <w:pPr>
              <w:jc w:val="center"/>
              <w:rPr>
                <w:bCs/>
                <w:color w:val="auto"/>
              </w:rPr>
            </w:pPr>
            <w:r>
              <w:rPr>
                <w:bCs/>
                <w:color w:val="auto"/>
              </w:rPr>
              <w:t>51</w:t>
            </w:r>
          </w:p>
        </w:tc>
        <w:tc>
          <w:tcPr>
            <w:tcW w:w="3889" w:type="dxa"/>
          </w:tcPr>
          <w:p w14:paraId="0AFF1A2D" w14:textId="46AD7FB1" w:rsidR="00065AA6" w:rsidRPr="00C10117" w:rsidRDefault="00065AA6" w:rsidP="00065AA6">
            <w:pPr>
              <w:rPr>
                <w:color w:val="auto"/>
                <w:lang w:val="vi-VN"/>
              </w:rPr>
            </w:pPr>
            <w:r w:rsidRPr="00C10117">
              <w:rPr>
                <w:b/>
                <w:color w:val="auto"/>
              </w:rPr>
              <w:t>Kiểm tra cuối học kì 2</w:t>
            </w:r>
          </w:p>
        </w:tc>
        <w:tc>
          <w:tcPr>
            <w:tcW w:w="7938" w:type="dxa"/>
          </w:tcPr>
          <w:p w14:paraId="779BEF82" w14:textId="77777777" w:rsidR="00065AA6" w:rsidRPr="00C10117" w:rsidRDefault="00065AA6" w:rsidP="00065AA6">
            <w:pPr>
              <w:jc w:val="both"/>
              <w:rPr>
                <w:color w:val="auto"/>
              </w:rPr>
            </w:pPr>
          </w:p>
        </w:tc>
        <w:tc>
          <w:tcPr>
            <w:tcW w:w="1842" w:type="dxa"/>
          </w:tcPr>
          <w:p w14:paraId="7237ABCE" w14:textId="379DD3F6" w:rsidR="00065AA6" w:rsidRPr="00C10117" w:rsidRDefault="00065AA6" w:rsidP="00065AA6">
            <w:pPr>
              <w:jc w:val="center"/>
              <w:rPr>
                <w:color w:val="auto"/>
              </w:rPr>
            </w:pPr>
            <w:r w:rsidRPr="007F275F">
              <w:rPr>
                <w:bCs/>
                <w:color w:val="auto"/>
              </w:rPr>
              <w:t>Lớp học</w:t>
            </w:r>
          </w:p>
        </w:tc>
      </w:tr>
      <w:tr w:rsidR="000A6DF3" w:rsidRPr="00C10117" w14:paraId="4965BFC9" w14:textId="77777777" w:rsidTr="007D4373">
        <w:tc>
          <w:tcPr>
            <w:tcW w:w="855" w:type="dxa"/>
            <w:vAlign w:val="center"/>
          </w:tcPr>
          <w:p w14:paraId="4F7C0AB9" w14:textId="0AA44E15" w:rsidR="000A6DF3" w:rsidRPr="00C10117" w:rsidRDefault="000A6DF3" w:rsidP="00065AA6">
            <w:pPr>
              <w:jc w:val="center"/>
              <w:rPr>
                <w:bCs/>
                <w:color w:val="auto"/>
              </w:rPr>
            </w:pPr>
            <w:r>
              <w:rPr>
                <w:bCs/>
                <w:color w:val="auto"/>
              </w:rPr>
              <w:t>35</w:t>
            </w:r>
          </w:p>
        </w:tc>
        <w:tc>
          <w:tcPr>
            <w:tcW w:w="921" w:type="dxa"/>
          </w:tcPr>
          <w:p w14:paraId="64B44288" w14:textId="0359C09C" w:rsidR="000A6DF3" w:rsidRDefault="000A6DF3" w:rsidP="00065AA6">
            <w:pPr>
              <w:jc w:val="center"/>
              <w:rPr>
                <w:bCs/>
                <w:color w:val="auto"/>
              </w:rPr>
            </w:pPr>
            <w:r>
              <w:rPr>
                <w:bCs/>
                <w:color w:val="auto"/>
              </w:rPr>
              <w:t>52,53</w:t>
            </w:r>
          </w:p>
        </w:tc>
        <w:tc>
          <w:tcPr>
            <w:tcW w:w="3889" w:type="dxa"/>
          </w:tcPr>
          <w:p w14:paraId="726947C0" w14:textId="7200A76C" w:rsidR="000A6DF3" w:rsidRPr="000A6DF3" w:rsidRDefault="000A6DF3" w:rsidP="000A6DF3">
            <w:pPr>
              <w:rPr>
                <w:color w:val="auto"/>
              </w:rPr>
            </w:pPr>
            <w:r w:rsidRPr="000A6DF3">
              <w:rPr>
                <w:color w:val="auto"/>
              </w:rPr>
              <w:t>Chủ đề 2: Bảo vệ chủ quyền, các quyền và lợi ích hợp pháp của Việt Nam ở Biển Đông (tt)</w:t>
            </w:r>
          </w:p>
        </w:tc>
        <w:tc>
          <w:tcPr>
            <w:tcW w:w="7938" w:type="dxa"/>
          </w:tcPr>
          <w:p w14:paraId="4BF2839D" w14:textId="7E62571E" w:rsidR="000A6DF3" w:rsidRPr="00C10117" w:rsidRDefault="000A6DF3" w:rsidP="00065AA6">
            <w:pPr>
              <w:jc w:val="both"/>
              <w:rPr>
                <w:color w:val="auto"/>
              </w:rPr>
            </w:pPr>
            <w:r w:rsidRPr="000A6DF3">
              <w:rPr>
                <w:color w:val="auto"/>
              </w:rPr>
              <w:t>- Tranh ảnh, video, lược đồ liên quan đến vị trí, phạm vi của vùng biển và hải đảo VN (theo luật Biển VN); về môi trường, tài nguyên thiên nhiên; những thuận lợi và khó khăn đối với phát triển kinh tế và bảo vệ chủ quyền, các quyền và lợi ích hợp pháp của việt nam ở Biển Đông; quá trình xác lập chủ quyền biển đảo của VN trong lịch sử.</w:t>
            </w:r>
          </w:p>
        </w:tc>
        <w:tc>
          <w:tcPr>
            <w:tcW w:w="1842" w:type="dxa"/>
          </w:tcPr>
          <w:p w14:paraId="31B00969" w14:textId="18ACCC1D" w:rsidR="000A6DF3" w:rsidRPr="007F275F" w:rsidRDefault="000A6DF3" w:rsidP="00065AA6">
            <w:pPr>
              <w:jc w:val="center"/>
              <w:rPr>
                <w:bCs/>
                <w:color w:val="auto"/>
              </w:rPr>
            </w:pPr>
            <w:r>
              <w:rPr>
                <w:bCs/>
                <w:color w:val="auto"/>
              </w:rPr>
              <w:t>Lớp học</w:t>
            </w:r>
          </w:p>
        </w:tc>
      </w:tr>
    </w:tbl>
    <w:p w14:paraId="3690BF21" w14:textId="77777777" w:rsidR="00067DB8" w:rsidRPr="00C10117" w:rsidRDefault="00067DB8" w:rsidP="00351F6E">
      <w:pPr>
        <w:spacing w:before="0" w:after="0"/>
        <w:ind w:left="567"/>
        <w:jc w:val="both"/>
        <w:rPr>
          <w:b/>
          <w:bCs/>
          <w:color w:val="auto"/>
        </w:rPr>
      </w:pPr>
    </w:p>
    <w:p w14:paraId="0FEB0F94" w14:textId="77777777" w:rsidR="00016562" w:rsidRPr="00C10117" w:rsidRDefault="00016562" w:rsidP="00351F6E">
      <w:pPr>
        <w:spacing w:before="0" w:after="0"/>
        <w:ind w:firstLine="567"/>
        <w:jc w:val="center"/>
        <w:rPr>
          <w:b/>
          <w:bCs/>
          <w:color w:val="auto"/>
        </w:rPr>
      </w:pPr>
      <w:r w:rsidRPr="00C10117">
        <w:rPr>
          <w:b/>
          <w:bCs/>
          <w:color w:val="auto"/>
        </w:rPr>
        <w:lastRenderedPageBreak/>
        <w:t>Phân môn Địa lý</w:t>
      </w:r>
    </w:p>
    <w:p w14:paraId="47C16AF2" w14:textId="77777777" w:rsidR="00016562" w:rsidRPr="00C10117" w:rsidRDefault="00016562" w:rsidP="00351F6E">
      <w:pPr>
        <w:spacing w:before="0" w:after="0"/>
        <w:ind w:firstLine="567"/>
        <w:jc w:val="both"/>
        <w:rPr>
          <w:b/>
          <w:bCs/>
          <w:color w:val="auto"/>
        </w:rPr>
      </w:pPr>
    </w:p>
    <w:tbl>
      <w:tblPr>
        <w:tblStyle w:val="TableGrid"/>
        <w:tblW w:w="15305" w:type="dxa"/>
        <w:tblLook w:val="04A0" w:firstRow="1" w:lastRow="0" w:firstColumn="1" w:lastColumn="0" w:noHBand="0" w:noVBand="1"/>
      </w:tblPr>
      <w:tblGrid>
        <w:gridCol w:w="855"/>
        <w:gridCol w:w="938"/>
        <w:gridCol w:w="3589"/>
        <w:gridCol w:w="8080"/>
        <w:gridCol w:w="1843"/>
      </w:tblGrid>
      <w:tr w:rsidR="007D4373" w:rsidRPr="00C10117" w14:paraId="361AA52A" w14:textId="2F20F066" w:rsidTr="00351F6E">
        <w:tc>
          <w:tcPr>
            <w:tcW w:w="855" w:type="dxa"/>
            <w:vAlign w:val="center"/>
          </w:tcPr>
          <w:p w14:paraId="7103C6F3" w14:textId="77777777" w:rsidR="007D4373" w:rsidRPr="00C10117" w:rsidRDefault="007D4373" w:rsidP="00351F6E">
            <w:pPr>
              <w:jc w:val="center"/>
              <w:rPr>
                <w:rFonts w:eastAsia="Calibri"/>
                <w:bCs/>
                <w:color w:val="auto"/>
                <w:szCs w:val="28"/>
              </w:rPr>
            </w:pPr>
            <w:r w:rsidRPr="00C10117">
              <w:rPr>
                <w:rFonts w:eastAsia="Calibri"/>
                <w:b/>
                <w:bCs/>
                <w:color w:val="auto"/>
                <w:szCs w:val="28"/>
              </w:rPr>
              <w:t>Tuần</w:t>
            </w:r>
          </w:p>
        </w:tc>
        <w:tc>
          <w:tcPr>
            <w:tcW w:w="938" w:type="dxa"/>
          </w:tcPr>
          <w:p w14:paraId="38F439E9" w14:textId="77777777" w:rsidR="007D4373" w:rsidRPr="00C10117" w:rsidRDefault="007D4373" w:rsidP="00351F6E">
            <w:pPr>
              <w:jc w:val="center"/>
              <w:rPr>
                <w:rFonts w:eastAsia="Calibri"/>
                <w:bCs/>
                <w:color w:val="auto"/>
                <w:szCs w:val="28"/>
              </w:rPr>
            </w:pPr>
            <w:r w:rsidRPr="00C10117">
              <w:rPr>
                <w:rFonts w:eastAsia="Calibri"/>
                <w:b/>
                <w:bCs/>
                <w:color w:val="auto"/>
                <w:szCs w:val="28"/>
              </w:rPr>
              <w:t>Tiết</w:t>
            </w:r>
          </w:p>
        </w:tc>
        <w:tc>
          <w:tcPr>
            <w:tcW w:w="3589" w:type="dxa"/>
          </w:tcPr>
          <w:p w14:paraId="0C5E6D33" w14:textId="77777777" w:rsidR="007D4373" w:rsidRPr="00C10117" w:rsidRDefault="007D4373" w:rsidP="00351F6E">
            <w:pPr>
              <w:keepNext/>
              <w:jc w:val="center"/>
              <w:rPr>
                <w:bCs/>
                <w:color w:val="auto"/>
                <w:szCs w:val="28"/>
              </w:rPr>
            </w:pPr>
            <w:r w:rsidRPr="00C10117">
              <w:rPr>
                <w:rFonts w:eastAsia="Calibri"/>
                <w:b/>
                <w:bCs/>
                <w:color w:val="auto"/>
                <w:szCs w:val="28"/>
              </w:rPr>
              <w:t>Bài học</w:t>
            </w:r>
          </w:p>
        </w:tc>
        <w:tc>
          <w:tcPr>
            <w:tcW w:w="8080" w:type="dxa"/>
          </w:tcPr>
          <w:p w14:paraId="1D8FF0EE" w14:textId="27BB8A6C" w:rsidR="007D4373" w:rsidRPr="00C10117" w:rsidRDefault="007D4373" w:rsidP="00351F6E">
            <w:pPr>
              <w:jc w:val="center"/>
              <w:rPr>
                <w:rFonts w:eastAsia="Calibri"/>
                <w:bCs/>
                <w:color w:val="auto"/>
                <w:szCs w:val="28"/>
              </w:rPr>
            </w:pPr>
            <w:r>
              <w:rPr>
                <w:b/>
                <w:bCs/>
                <w:color w:val="auto"/>
              </w:rPr>
              <w:t>Thiết bị dạy học</w:t>
            </w:r>
          </w:p>
        </w:tc>
        <w:tc>
          <w:tcPr>
            <w:tcW w:w="1843" w:type="dxa"/>
          </w:tcPr>
          <w:p w14:paraId="1DB33706" w14:textId="60BA1D5C" w:rsidR="007D4373" w:rsidRPr="00C10117" w:rsidRDefault="007D4373" w:rsidP="00351F6E">
            <w:pPr>
              <w:jc w:val="center"/>
              <w:rPr>
                <w:rFonts w:eastAsia="Calibri"/>
                <w:b/>
                <w:bCs/>
                <w:color w:val="auto"/>
                <w:szCs w:val="28"/>
              </w:rPr>
            </w:pPr>
            <w:r w:rsidRPr="003C47ED">
              <w:rPr>
                <w:b/>
                <w:color w:val="auto"/>
                <w:szCs w:val="28"/>
                <w:lang w:val="vi-VN"/>
              </w:rPr>
              <w:t>Địa điểm dạy học</w:t>
            </w:r>
          </w:p>
        </w:tc>
      </w:tr>
      <w:tr w:rsidR="007D4373" w:rsidRPr="00C10117" w14:paraId="4534435F" w14:textId="77777777" w:rsidTr="00351F6E">
        <w:tc>
          <w:tcPr>
            <w:tcW w:w="15305" w:type="dxa"/>
            <w:gridSpan w:val="5"/>
            <w:vAlign w:val="center"/>
          </w:tcPr>
          <w:p w14:paraId="7F92FE57" w14:textId="01E22855" w:rsidR="007D4373" w:rsidRPr="00C10117" w:rsidRDefault="007D4373" w:rsidP="00351F6E">
            <w:pPr>
              <w:jc w:val="center"/>
              <w:rPr>
                <w:rFonts w:eastAsia="Calibri"/>
                <w:b/>
                <w:bCs/>
                <w:color w:val="auto"/>
                <w:szCs w:val="28"/>
              </w:rPr>
            </w:pPr>
            <w:r w:rsidRPr="00C10117">
              <w:rPr>
                <w:rFonts w:eastAsia="Calibri"/>
                <w:b/>
                <w:bCs/>
                <w:color w:val="auto"/>
                <w:szCs w:val="28"/>
              </w:rPr>
              <w:t xml:space="preserve">Học kì 1 </w:t>
            </w:r>
            <w:r w:rsidRPr="00C10117">
              <w:rPr>
                <w:rFonts w:eastAsia="Calibri"/>
                <w:bCs/>
                <w:color w:val="auto"/>
                <w:szCs w:val="28"/>
              </w:rPr>
              <w:t>(9 tuần đầu 1 tiết; 9 tuần sau 2 tiết)</w:t>
            </w:r>
          </w:p>
        </w:tc>
      </w:tr>
      <w:tr w:rsidR="007D4373" w:rsidRPr="00C10117" w14:paraId="0DC3D2D9" w14:textId="7F529CF8" w:rsidTr="00351F6E">
        <w:trPr>
          <w:trHeight w:val="73"/>
        </w:trPr>
        <w:tc>
          <w:tcPr>
            <w:tcW w:w="855" w:type="dxa"/>
            <w:vAlign w:val="center"/>
          </w:tcPr>
          <w:p w14:paraId="7478E3CE" w14:textId="0FFDAB72" w:rsidR="007D4373" w:rsidRPr="00C10117" w:rsidRDefault="007D4373" w:rsidP="00351F6E">
            <w:pPr>
              <w:jc w:val="center"/>
              <w:rPr>
                <w:rFonts w:eastAsia="Calibri"/>
                <w:bCs/>
                <w:color w:val="auto"/>
                <w:szCs w:val="28"/>
              </w:rPr>
            </w:pPr>
            <w:r w:rsidRPr="00C10117">
              <w:rPr>
                <w:rFonts w:eastAsia="Calibri"/>
                <w:bCs/>
                <w:color w:val="auto"/>
                <w:szCs w:val="28"/>
              </w:rPr>
              <w:t>1</w:t>
            </w:r>
          </w:p>
        </w:tc>
        <w:tc>
          <w:tcPr>
            <w:tcW w:w="938" w:type="dxa"/>
            <w:vAlign w:val="center"/>
          </w:tcPr>
          <w:p w14:paraId="5CC841BB" w14:textId="11A6F96D" w:rsidR="007D4373" w:rsidRPr="00C10117" w:rsidRDefault="007D4373" w:rsidP="00351F6E">
            <w:pPr>
              <w:jc w:val="center"/>
              <w:rPr>
                <w:rFonts w:eastAsia="Calibri"/>
                <w:bCs/>
                <w:color w:val="auto"/>
                <w:szCs w:val="28"/>
              </w:rPr>
            </w:pPr>
            <w:r w:rsidRPr="00C10117">
              <w:rPr>
                <w:rFonts w:eastAsia="Calibri"/>
                <w:bCs/>
                <w:color w:val="auto"/>
                <w:szCs w:val="28"/>
              </w:rPr>
              <w:t>1</w:t>
            </w:r>
          </w:p>
        </w:tc>
        <w:tc>
          <w:tcPr>
            <w:tcW w:w="3589" w:type="dxa"/>
            <w:vMerge w:val="restart"/>
          </w:tcPr>
          <w:p w14:paraId="098E925B" w14:textId="5F699E8B" w:rsidR="007D4373" w:rsidRPr="00C10117" w:rsidRDefault="007D4373" w:rsidP="00351F6E">
            <w:pPr>
              <w:rPr>
                <w:rFonts w:eastAsia="Calibri"/>
                <w:bCs/>
                <w:color w:val="auto"/>
                <w:szCs w:val="28"/>
              </w:rPr>
            </w:pPr>
            <w:r w:rsidRPr="00C10117">
              <w:rPr>
                <w:rFonts w:eastAsia="Calibri"/>
                <w:color w:val="auto"/>
                <w:szCs w:val="28"/>
              </w:rPr>
              <w:t xml:space="preserve">Bài 1. Vị trí địa lí và phạm vi lãnh thổ Việt Nam </w:t>
            </w:r>
            <w:r w:rsidRPr="00C10117">
              <w:rPr>
                <w:bCs/>
                <w:color w:val="auto"/>
                <w:szCs w:val="28"/>
              </w:rPr>
              <w:t>(2 tiết)</w:t>
            </w:r>
          </w:p>
        </w:tc>
        <w:tc>
          <w:tcPr>
            <w:tcW w:w="8080" w:type="dxa"/>
            <w:vMerge w:val="restart"/>
          </w:tcPr>
          <w:p w14:paraId="0ABBA179" w14:textId="70F2D23A" w:rsidR="007D4373" w:rsidRPr="005054EE" w:rsidRDefault="007D4373" w:rsidP="00351F6E">
            <w:pPr>
              <w:jc w:val="both"/>
            </w:pPr>
            <w:r w:rsidRPr="00A80A3D">
              <w:rPr>
                <w:color w:val="000000" w:themeColor="text1"/>
                <w:szCs w:val="28"/>
                <w:shd w:val="clear" w:color="auto" w:fill="FFFFFF"/>
              </w:rPr>
              <w:t xml:space="preserve">- </w:t>
            </w:r>
            <w:r w:rsidRPr="00A80A3D">
              <w:rPr>
                <w:color w:val="000000" w:themeColor="text1"/>
                <w:szCs w:val="28"/>
                <w:shd w:val="clear" w:color="auto" w:fill="FFFFFF"/>
                <w:lang w:val="vi-VN"/>
              </w:rPr>
              <w:t xml:space="preserve">Bản đồ </w:t>
            </w:r>
            <w:r w:rsidRPr="00A80A3D">
              <w:rPr>
                <w:color w:val="000000" w:themeColor="text1"/>
                <w:szCs w:val="28"/>
                <w:shd w:val="clear" w:color="auto" w:fill="FFFFFF"/>
              </w:rPr>
              <w:t>vị trí địa lí Việt Nam trong khu vực Đông Nam Á</w:t>
            </w:r>
          </w:p>
          <w:p w14:paraId="5B2E6038" w14:textId="77777777" w:rsidR="007D4373" w:rsidRPr="00A80A3D" w:rsidRDefault="007D4373" w:rsidP="00351F6E">
            <w:pPr>
              <w:jc w:val="both"/>
              <w:rPr>
                <w:color w:val="000000" w:themeColor="text1"/>
                <w:szCs w:val="28"/>
                <w:shd w:val="clear" w:color="auto" w:fill="FFFFFF"/>
                <w:lang w:val="vi-VN"/>
              </w:rPr>
            </w:pPr>
            <w:r w:rsidRPr="00A80A3D">
              <w:rPr>
                <w:color w:val="000000" w:themeColor="text1"/>
                <w:szCs w:val="28"/>
                <w:shd w:val="clear" w:color="auto" w:fill="FFFFFF"/>
                <w:lang w:val="vi-VN"/>
              </w:rPr>
              <w:t xml:space="preserve">-  Hình ảnh, video về </w:t>
            </w:r>
            <w:r w:rsidRPr="00A80A3D">
              <w:rPr>
                <w:color w:val="000000" w:themeColor="text1"/>
                <w:szCs w:val="28"/>
                <w:shd w:val="clear" w:color="auto" w:fill="FFFFFF"/>
              </w:rPr>
              <w:t>rừng nhiệt đới</w:t>
            </w:r>
            <w:r w:rsidRPr="00A80A3D">
              <w:rPr>
                <w:color w:val="000000" w:themeColor="text1"/>
                <w:szCs w:val="28"/>
                <w:shd w:val="clear" w:color="auto" w:fill="FFFFFF"/>
                <w:lang w:val="vi-VN"/>
              </w:rPr>
              <w:t>.</w:t>
            </w:r>
          </w:p>
          <w:p w14:paraId="1D2E2634" w14:textId="77777777" w:rsidR="007D4373" w:rsidRPr="00A80A3D" w:rsidRDefault="007D4373" w:rsidP="00351F6E">
            <w:pPr>
              <w:jc w:val="both"/>
              <w:rPr>
                <w:color w:val="000000" w:themeColor="text1"/>
                <w:szCs w:val="28"/>
                <w:shd w:val="clear" w:color="auto" w:fill="FFFFFF"/>
              </w:rPr>
            </w:pPr>
            <w:r w:rsidRPr="00A80A3D">
              <w:rPr>
                <w:color w:val="000000" w:themeColor="text1"/>
                <w:szCs w:val="28"/>
                <w:shd w:val="clear" w:color="auto" w:fill="FFFFFF"/>
              </w:rPr>
              <w:t xml:space="preserve">- </w:t>
            </w:r>
            <w:r w:rsidRPr="00A80A3D">
              <w:rPr>
                <w:color w:val="000000" w:themeColor="text1"/>
                <w:szCs w:val="28"/>
                <w:shd w:val="clear" w:color="auto" w:fill="FFFFFF"/>
                <w:lang w:val="vi-VN"/>
              </w:rPr>
              <w:t xml:space="preserve">Bản đồ </w:t>
            </w:r>
            <w:r w:rsidRPr="00A80A3D">
              <w:rPr>
                <w:color w:val="000000" w:themeColor="text1"/>
                <w:szCs w:val="28"/>
                <w:shd w:val="clear" w:color="auto" w:fill="FFFFFF"/>
              </w:rPr>
              <w:t>vị trí địa lí Việt Nam trong khu vực Đông Nam Á</w:t>
            </w:r>
          </w:p>
          <w:p w14:paraId="3D91645B" w14:textId="0E7C54E9" w:rsidR="007D4373" w:rsidRPr="00C10117" w:rsidRDefault="007D4373" w:rsidP="00351F6E">
            <w:pPr>
              <w:jc w:val="both"/>
              <w:rPr>
                <w:rFonts w:eastAsia="Calibri"/>
                <w:bCs/>
                <w:color w:val="auto"/>
                <w:szCs w:val="28"/>
              </w:rPr>
            </w:pPr>
            <w:r w:rsidRPr="00A80A3D">
              <w:rPr>
                <w:color w:val="000000" w:themeColor="text1"/>
                <w:szCs w:val="28"/>
                <w:shd w:val="clear" w:color="auto" w:fill="FFFFFF"/>
                <w:lang w:val="vi-VN"/>
              </w:rPr>
              <w:t xml:space="preserve">-  Hình ảnh, video về </w:t>
            </w:r>
            <w:r w:rsidRPr="00A80A3D">
              <w:rPr>
                <w:color w:val="000000" w:themeColor="text1"/>
                <w:szCs w:val="28"/>
                <w:shd w:val="clear" w:color="auto" w:fill="FFFFFF"/>
              </w:rPr>
              <w:t>rừng nhiệt đới</w:t>
            </w:r>
            <w:r w:rsidRPr="00A80A3D">
              <w:rPr>
                <w:color w:val="000000" w:themeColor="text1"/>
                <w:szCs w:val="28"/>
                <w:shd w:val="clear" w:color="auto" w:fill="FFFFFF"/>
                <w:lang w:val="vi-VN"/>
              </w:rPr>
              <w:t>.</w:t>
            </w:r>
          </w:p>
        </w:tc>
        <w:tc>
          <w:tcPr>
            <w:tcW w:w="1843" w:type="dxa"/>
            <w:vMerge w:val="restart"/>
          </w:tcPr>
          <w:p w14:paraId="1F5CD45A" w14:textId="0F8DD476" w:rsidR="007D4373" w:rsidRPr="007D4373" w:rsidRDefault="007D4373" w:rsidP="00351F6E">
            <w:pPr>
              <w:jc w:val="center"/>
              <w:rPr>
                <w:rFonts w:eastAsia="Calibri"/>
                <w:bCs/>
                <w:color w:val="auto"/>
                <w:szCs w:val="28"/>
              </w:rPr>
            </w:pPr>
            <w:r w:rsidRPr="007D4373">
              <w:rPr>
                <w:bCs/>
                <w:color w:val="auto"/>
                <w:szCs w:val="28"/>
              </w:rPr>
              <w:t>Lớp học</w:t>
            </w:r>
          </w:p>
        </w:tc>
      </w:tr>
      <w:tr w:rsidR="007D4373" w:rsidRPr="00C10117" w14:paraId="2B7E6916" w14:textId="474B36B8" w:rsidTr="00351F6E">
        <w:trPr>
          <w:trHeight w:val="73"/>
        </w:trPr>
        <w:tc>
          <w:tcPr>
            <w:tcW w:w="855" w:type="dxa"/>
            <w:vAlign w:val="center"/>
          </w:tcPr>
          <w:p w14:paraId="25C40D81" w14:textId="4DBB893D" w:rsidR="007D4373" w:rsidRPr="00C10117" w:rsidRDefault="007D4373" w:rsidP="00351F6E">
            <w:pPr>
              <w:jc w:val="center"/>
              <w:rPr>
                <w:rFonts w:eastAsia="Calibri"/>
                <w:bCs/>
                <w:color w:val="auto"/>
                <w:szCs w:val="28"/>
              </w:rPr>
            </w:pPr>
            <w:r w:rsidRPr="00C10117">
              <w:rPr>
                <w:rFonts w:eastAsia="Calibri"/>
                <w:bCs/>
                <w:color w:val="auto"/>
                <w:szCs w:val="28"/>
              </w:rPr>
              <w:t>2</w:t>
            </w:r>
          </w:p>
        </w:tc>
        <w:tc>
          <w:tcPr>
            <w:tcW w:w="938" w:type="dxa"/>
            <w:vAlign w:val="center"/>
          </w:tcPr>
          <w:p w14:paraId="6D46D2B8" w14:textId="2E8CBD4E" w:rsidR="007D4373" w:rsidRPr="00C10117" w:rsidRDefault="007D4373" w:rsidP="00351F6E">
            <w:pPr>
              <w:jc w:val="center"/>
              <w:rPr>
                <w:rFonts w:eastAsia="Calibri"/>
                <w:bCs/>
                <w:color w:val="auto"/>
                <w:szCs w:val="28"/>
              </w:rPr>
            </w:pPr>
            <w:r w:rsidRPr="00C10117">
              <w:rPr>
                <w:rFonts w:eastAsia="Calibri"/>
                <w:bCs/>
                <w:color w:val="auto"/>
                <w:szCs w:val="28"/>
              </w:rPr>
              <w:t>2</w:t>
            </w:r>
          </w:p>
        </w:tc>
        <w:tc>
          <w:tcPr>
            <w:tcW w:w="3589" w:type="dxa"/>
            <w:vMerge/>
          </w:tcPr>
          <w:p w14:paraId="510EDA46" w14:textId="77777777" w:rsidR="007D4373" w:rsidRPr="00C10117" w:rsidRDefault="007D4373" w:rsidP="00351F6E">
            <w:pPr>
              <w:rPr>
                <w:rFonts w:eastAsia="Calibri"/>
                <w:bCs/>
                <w:color w:val="auto"/>
                <w:szCs w:val="28"/>
              </w:rPr>
            </w:pPr>
          </w:p>
        </w:tc>
        <w:tc>
          <w:tcPr>
            <w:tcW w:w="8080" w:type="dxa"/>
            <w:vMerge/>
          </w:tcPr>
          <w:p w14:paraId="41D88BF7" w14:textId="77777777" w:rsidR="007D4373" w:rsidRPr="00C10117" w:rsidRDefault="007D4373" w:rsidP="00351F6E">
            <w:pPr>
              <w:jc w:val="both"/>
              <w:rPr>
                <w:rFonts w:eastAsia="Calibri"/>
                <w:bCs/>
                <w:color w:val="auto"/>
                <w:szCs w:val="28"/>
              </w:rPr>
            </w:pPr>
          </w:p>
        </w:tc>
        <w:tc>
          <w:tcPr>
            <w:tcW w:w="1843" w:type="dxa"/>
            <w:vMerge/>
          </w:tcPr>
          <w:p w14:paraId="2B7F0943" w14:textId="77777777" w:rsidR="007D4373" w:rsidRPr="007D4373" w:rsidRDefault="007D4373" w:rsidP="00351F6E">
            <w:pPr>
              <w:jc w:val="center"/>
              <w:rPr>
                <w:rFonts w:eastAsia="Calibri"/>
                <w:bCs/>
                <w:color w:val="auto"/>
                <w:szCs w:val="28"/>
              </w:rPr>
            </w:pPr>
          </w:p>
        </w:tc>
      </w:tr>
      <w:tr w:rsidR="007D4373" w:rsidRPr="00C10117" w14:paraId="3FF09B5C" w14:textId="43930FB4" w:rsidTr="00351F6E">
        <w:trPr>
          <w:trHeight w:val="73"/>
        </w:trPr>
        <w:tc>
          <w:tcPr>
            <w:tcW w:w="855" w:type="dxa"/>
            <w:vAlign w:val="center"/>
          </w:tcPr>
          <w:p w14:paraId="2544858C" w14:textId="68473280" w:rsidR="007D4373" w:rsidRPr="00C10117" w:rsidRDefault="007D4373" w:rsidP="00351F6E">
            <w:pPr>
              <w:jc w:val="center"/>
              <w:rPr>
                <w:rFonts w:eastAsia="Calibri"/>
                <w:bCs/>
                <w:color w:val="auto"/>
                <w:szCs w:val="28"/>
              </w:rPr>
            </w:pPr>
            <w:r w:rsidRPr="00C10117">
              <w:rPr>
                <w:rFonts w:eastAsia="Calibri"/>
                <w:bCs/>
                <w:color w:val="auto"/>
                <w:szCs w:val="28"/>
              </w:rPr>
              <w:t>3</w:t>
            </w:r>
          </w:p>
        </w:tc>
        <w:tc>
          <w:tcPr>
            <w:tcW w:w="938" w:type="dxa"/>
            <w:vAlign w:val="center"/>
          </w:tcPr>
          <w:p w14:paraId="50C40C4C" w14:textId="0E693830" w:rsidR="007D4373" w:rsidRPr="00C10117" w:rsidRDefault="007D4373" w:rsidP="00351F6E">
            <w:pPr>
              <w:jc w:val="center"/>
              <w:rPr>
                <w:rFonts w:eastAsia="Calibri"/>
                <w:bCs/>
                <w:color w:val="auto"/>
                <w:szCs w:val="28"/>
              </w:rPr>
            </w:pPr>
            <w:r w:rsidRPr="00C10117">
              <w:rPr>
                <w:rFonts w:eastAsia="Calibri"/>
                <w:bCs/>
                <w:color w:val="auto"/>
                <w:szCs w:val="28"/>
              </w:rPr>
              <w:t>3</w:t>
            </w:r>
          </w:p>
        </w:tc>
        <w:tc>
          <w:tcPr>
            <w:tcW w:w="3589" w:type="dxa"/>
            <w:vMerge w:val="restart"/>
          </w:tcPr>
          <w:p w14:paraId="53488831" w14:textId="77777777" w:rsidR="007D4373" w:rsidRPr="00C10117" w:rsidRDefault="007D4373" w:rsidP="00351F6E">
            <w:pPr>
              <w:keepNext/>
              <w:rPr>
                <w:b/>
                <w:color w:val="auto"/>
                <w:szCs w:val="28"/>
                <w:lang w:val="en-GB"/>
              </w:rPr>
            </w:pPr>
            <w:r w:rsidRPr="00C10117">
              <w:rPr>
                <w:color w:val="auto"/>
                <w:szCs w:val="28"/>
                <w:lang w:val="en-GB"/>
              </w:rPr>
              <w:t>Bài 2. Địa hình Việt Nam</w:t>
            </w:r>
          </w:p>
          <w:p w14:paraId="0C18A18B" w14:textId="209D8F74" w:rsidR="007D4373" w:rsidRPr="00C10117" w:rsidRDefault="007D4373" w:rsidP="00351F6E">
            <w:pPr>
              <w:rPr>
                <w:rFonts w:eastAsia="Calibri"/>
                <w:bCs/>
                <w:color w:val="auto"/>
                <w:szCs w:val="28"/>
              </w:rPr>
            </w:pPr>
            <w:r w:rsidRPr="00C10117">
              <w:rPr>
                <w:bCs/>
                <w:color w:val="auto"/>
                <w:szCs w:val="28"/>
              </w:rPr>
              <w:t>(5 tiết)</w:t>
            </w:r>
          </w:p>
        </w:tc>
        <w:tc>
          <w:tcPr>
            <w:tcW w:w="8080" w:type="dxa"/>
            <w:vMerge w:val="restart"/>
          </w:tcPr>
          <w:p w14:paraId="74E86181" w14:textId="26CB0AFD" w:rsidR="007D4373" w:rsidRPr="005054EE" w:rsidRDefault="007D4373" w:rsidP="00351F6E">
            <w:pPr>
              <w:jc w:val="both"/>
            </w:pPr>
            <w:r w:rsidRPr="00A80A3D">
              <w:rPr>
                <w:color w:val="000000" w:themeColor="text1"/>
                <w:szCs w:val="28"/>
                <w:shd w:val="clear" w:color="auto" w:fill="FFFFFF"/>
              </w:rPr>
              <w:t>- Bản đồ địa hình Việt Nam.</w:t>
            </w:r>
          </w:p>
          <w:p w14:paraId="11F17B5E" w14:textId="77777777" w:rsidR="007D4373" w:rsidRPr="00A80A3D" w:rsidRDefault="007D4373" w:rsidP="00351F6E">
            <w:pPr>
              <w:jc w:val="both"/>
              <w:rPr>
                <w:color w:val="000000" w:themeColor="text1"/>
                <w:szCs w:val="28"/>
                <w:shd w:val="clear" w:color="auto" w:fill="FFFFFF"/>
              </w:rPr>
            </w:pPr>
            <w:r w:rsidRPr="00A80A3D">
              <w:rPr>
                <w:color w:val="000000" w:themeColor="text1"/>
                <w:szCs w:val="28"/>
                <w:shd w:val="clear" w:color="auto" w:fill="FFFFFF"/>
              </w:rPr>
              <w:t>- Lược đồ địa hình vùng núi Tây Bắc và vùng núi Đông Bắc</w:t>
            </w:r>
          </w:p>
          <w:p w14:paraId="78166F08" w14:textId="77777777" w:rsidR="007D4373" w:rsidRPr="00A80A3D" w:rsidRDefault="007D4373" w:rsidP="00351F6E">
            <w:pPr>
              <w:jc w:val="both"/>
              <w:rPr>
                <w:color w:val="000000" w:themeColor="text1"/>
                <w:szCs w:val="28"/>
                <w:shd w:val="clear" w:color="auto" w:fill="FFFFFF"/>
              </w:rPr>
            </w:pPr>
            <w:r w:rsidRPr="00A80A3D">
              <w:rPr>
                <w:color w:val="000000" w:themeColor="text1"/>
                <w:szCs w:val="28"/>
                <w:shd w:val="clear" w:color="auto" w:fill="FFFFFF"/>
              </w:rPr>
              <w:t>- Lược đồ địa hình vùng núi Trường Sơn Bắc và vùng núi Trường Sơn Nam</w:t>
            </w:r>
          </w:p>
          <w:p w14:paraId="0FAE745B" w14:textId="77777777" w:rsidR="007D4373" w:rsidRPr="00A80A3D" w:rsidRDefault="007D4373" w:rsidP="00351F6E">
            <w:pPr>
              <w:jc w:val="both"/>
              <w:rPr>
                <w:color w:val="000000" w:themeColor="text1"/>
                <w:szCs w:val="28"/>
                <w:shd w:val="clear" w:color="auto" w:fill="FFFFFF"/>
              </w:rPr>
            </w:pPr>
            <w:r w:rsidRPr="00A80A3D">
              <w:rPr>
                <w:color w:val="000000" w:themeColor="text1"/>
                <w:szCs w:val="28"/>
                <w:shd w:val="clear" w:color="auto" w:fill="FFFFFF"/>
              </w:rPr>
              <w:t>- Lược đồ địa hình đồng bằng sông Hồng, đồng bằng sông Cửu Long</w:t>
            </w:r>
          </w:p>
          <w:p w14:paraId="27FA147C" w14:textId="32B270A5" w:rsidR="007D4373" w:rsidRPr="00C10117" w:rsidRDefault="007D4373" w:rsidP="00351F6E">
            <w:pPr>
              <w:jc w:val="both"/>
              <w:rPr>
                <w:rFonts w:eastAsia="Calibri"/>
                <w:bCs/>
                <w:color w:val="auto"/>
                <w:szCs w:val="28"/>
              </w:rPr>
            </w:pPr>
            <w:r w:rsidRPr="00A80A3D">
              <w:rPr>
                <w:color w:val="000000" w:themeColor="text1"/>
                <w:szCs w:val="28"/>
                <w:shd w:val="clear" w:color="auto" w:fill="FFFFFF"/>
              </w:rPr>
              <w:t>- Hình ảnh, video vế rừng ngập mặn, rừng thông, hang động…</w:t>
            </w:r>
          </w:p>
        </w:tc>
        <w:tc>
          <w:tcPr>
            <w:tcW w:w="1843" w:type="dxa"/>
            <w:vMerge w:val="restart"/>
          </w:tcPr>
          <w:p w14:paraId="7BCE475A" w14:textId="4F1C69CA" w:rsidR="007D4373" w:rsidRPr="007D4373" w:rsidRDefault="007D4373" w:rsidP="00351F6E">
            <w:pPr>
              <w:jc w:val="center"/>
              <w:rPr>
                <w:rFonts w:eastAsia="Calibri"/>
                <w:bCs/>
                <w:color w:val="auto"/>
                <w:szCs w:val="28"/>
              </w:rPr>
            </w:pPr>
            <w:r w:rsidRPr="007D4373">
              <w:rPr>
                <w:bCs/>
                <w:color w:val="auto"/>
                <w:szCs w:val="28"/>
              </w:rPr>
              <w:t>Lớp học</w:t>
            </w:r>
          </w:p>
        </w:tc>
      </w:tr>
      <w:tr w:rsidR="007D4373" w:rsidRPr="00C10117" w14:paraId="45F118FD" w14:textId="3394352B" w:rsidTr="00351F6E">
        <w:trPr>
          <w:trHeight w:val="73"/>
        </w:trPr>
        <w:tc>
          <w:tcPr>
            <w:tcW w:w="855" w:type="dxa"/>
            <w:vAlign w:val="center"/>
          </w:tcPr>
          <w:p w14:paraId="1A559C52" w14:textId="567E81EF" w:rsidR="007D4373" w:rsidRPr="00C10117" w:rsidRDefault="007D4373" w:rsidP="00351F6E">
            <w:pPr>
              <w:jc w:val="center"/>
              <w:rPr>
                <w:rFonts w:eastAsia="Calibri"/>
                <w:bCs/>
                <w:color w:val="auto"/>
                <w:szCs w:val="28"/>
              </w:rPr>
            </w:pPr>
            <w:r w:rsidRPr="00C10117">
              <w:rPr>
                <w:rFonts w:eastAsia="Calibri"/>
                <w:bCs/>
                <w:color w:val="auto"/>
                <w:szCs w:val="28"/>
              </w:rPr>
              <w:t>4</w:t>
            </w:r>
          </w:p>
        </w:tc>
        <w:tc>
          <w:tcPr>
            <w:tcW w:w="938" w:type="dxa"/>
            <w:vAlign w:val="center"/>
          </w:tcPr>
          <w:p w14:paraId="615AC091" w14:textId="4E4B8318" w:rsidR="007D4373" w:rsidRPr="00C10117" w:rsidRDefault="007D4373" w:rsidP="00351F6E">
            <w:pPr>
              <w:jc w:val="center"/>
              <w:rPr>
                <w:rFonts w:eastAsia="Calibri"/>
                <w:bCs/>
                <w:color w:val="auto"/>
                <w:szCs w:val="28"/>
              </w:rPr>
            </w:pPr>
            <w:r w:rsidRPr="00C10117">
              <w:rPr>
                <w:rFonts w:eastAsia="Calibri"/>
                <w:bCs/>
                <w:color w:val="auto"/>
                <w:szCs w:val="28"/>
              </w:rPr>
              <w:t>4</w:t>
            </w:r>
          </w:p>
        </w:tc>
        <w:tc>
          <w:tcPr>
            <w:tcW w:w="3589" w:type="dxa"/>
            <w:vMerge/>
          </w:tcPr>
          <w:p w14:paraId="719A5F27" w14:textId="77777777" w:rsidR="007D4373" w:rsidRPr="00C10117" w:rsidRDefault="007D4373" w:rsidP="00351F6E">
            <w:pPr>
              <w:rPr>
                <w:rFonts w:eastAsia="Calibri"/>
                <w:bCs/>
                <w:color w:val="auto"/>
                <w:szCs w:val="28"/>
              </w:rPr>
            </w:pPr>
          </w:p>
        </w:tc>
        <w:tc>
          <w:tcPr>
            <w:tcW w:w="8080" w:type="dxa"/>
            <w:vMerge/>
          </w:tcPr>
          <w:p w14:paraId="4A414B43" w14:textId="77777777" w:rsidR="007D4373" w:rsidRPr="00C10117" w:rsidRDefault="007D4373" w:rsidP="00351F6E">
            <w:pPr>
              <w:jc w:val="both"/>
              <w:rPr>
                <w:rFonts w:eastAsia="Calibri"/>
                <w:bCs/>
                <w:color w:val="auto"/>
                <w:szCs w:val="28"/>
              </w:rPr>
            </w:pPr>
          </w:p>
        </w:tc>
        <w:tc>
          <w:tcPr>
            <w:tcW w:w="1843" w:type="dxa"/>
            <w:vMerge/>
          </w:tcPr>
          <w:p w14:paraId="57C874A2" w14:textId="77777777" w:rsidR="007D4373" w:rsidRPr="007D4373" w:rsidRDefault="007D4373" w:rsidP="00351F6E">
            <w:pPr>
              <w:jc w:val="center"/>
              <w:rPr>
                <w:rFonts w:eastAsia="Calibri"/>
                <w:bCs/>
                <w:color w:val="auto"/>
                <w:szCs w:val="28"/>
              </w:rPr>
            </w:pPr>
          </w:p>
        </w:tc>
      </w:tr>
      <w:tr w:rsidR="007D4373" w:rsidRPr="00C10117" w14:paraId="2600B171" w14:textId="402F45AA" w:rsidTr="00351F6E">
        <w:trPr>
          <w:trHeight w:val="73"/>
        </w:trPr>
        <w:tc>
          <w:tcPr>
            <w:tcW w:w="855" w:type="dxa"/>
            <w:vAlign w:val="center"/>
          </w:tcPr>
          <w:p w14:paraId="082C3285" w14:textId="41F0FE52" w:rsidR="007D4373" w:rsidRPr="00C10117" w:rsidRDefault="007D4373" w:rsidP="00351F6E">
            <w:pPr>
              <w:jc w:val="center"/>
              <w:rPr>
                <w:rFonts w:eastAsia="Calibri"/>
                <w:bCs/>
                <w:color w:val="auto"/>
                <w:szCs w:val="28"/>
              </w:rPr>
            </w:pPr>
            <w:r w:rsidRPr="00C10117">
              <w:rPr>
                <w:rFonts w:eastAsia="Calibri"/>
                <w:bCs/>
                <w:color w:val="auto"/>
                <w:szCs w:val="28"/>
              </w:rPr>
              <w:t>5</w:t>
            </w:r>
          </w:p>
        </w:tc>
        <w:tc>
          <w:tcPr>
            <w:tcW w:w="938" w:type="dxa"/>
            <w:vAlign w:val="center"/>
          </w:tcPr>
          <w:p w14:paraId="229AD8AF" w14:textId="55595805" w:rsidR="007D4373" w:rsidRPr="00C10117" w:rsidRDefault="007D4373" w:rsidP="00351F6E">
            <w:pPr>
              <w:jc w:val="center"/>
              <w:rPr>
                <w:rFonts w:eastAsia="Calibri"/>
                <w:bCs/>
                <w:color w:val="auto"/>
                <w:szCs w:val="28"/>
              </w:rPr>
            </w:pPr>
            <w:r w:rsidRPr="00C10117">
              <w:rPr>
                <w:rFonts w:eastAsia="Calibri"/>
                <w:bCs/>
                <w:color w:val="auto"/>
                <w:szCs w:val="28"/>
              </w:rPr>
              <w:t>5</w:t>
            </w:r>
          </w:p>
        </w:tc>
        <w:tc>
          <w:tcPr>
            <w:tcW w:w="3589" w:type="dxa"/>
            <w:vMerge/>
          </w:tcPr>
          <w:p w14:paraId="2977662D" w14:textId="77777777" w:rsidR="007D4373" w:rsidRPr="00C10117" w:rsidRDefault="007D4373" w:rsidP="00351F6E">
            <w:pPr>
              <w:rPr>
                <w:rFonts w:eastAsia="Calibri"/>
                <w:bCs/>
                <w:color w:val="auto"/>
                <w:szCs w:val="28"/>
              </w:rPr>
            </w:pPr>
          </w:p>
        </w:tc>
        <w:tc>
          <w:tcPr>
            <w:tcW w:w="8080" w:type="dxa"/>
            <w:vMerge/>
          </w:tcPr>
          <w:p w14:paraId="64979374" w14:textId="77777777" w:rsidR="007D4373" w:rsidRPr="00C10117" w:rsidRDefault="007D4373" w:rsidP="00351F6E">
            <w:pPr>
              <w:jc w:val="both"/>
              <w:rPr>
                <w:rFonts w:eastAsia="Calibri"/>
                <w:bCs/>
                <w:color w:val="auto"/>
                <w:szCs w:val="28"/>
              </w:rPr>
            </w:pPr>
          </w:p>
        </w:tc>
        <w:tc>
          <w:tcPr>
            <w:tcW w:w="1843" w:type="dxa"/>
            <w:vMerge/>
          </w:tcPr>
          <w:p w14:paraId="70906A4A" w14:textId="77777777" w:rsidR="007D4373" w:rsidRPr="007D4373" w:rsidRDefault="007D4373" w:rsidP="00351F6E">
            <w:pPr>
              <w:jc w:val="center"/>
              <w:rPr>
                <w:rFonts w:eastAsia="Calibri"/>
                <w:bCs/>
                <w:color w:val="auto"/>
                <w:szCs w:val="28"/>
              </w:rPr>
            </w:pPr>
          </w:p>
        </w:tc>
      </w:tr>
      <w:tr w:rsidR="007D4373" w:rsidRPr="00C10117" w14:paraId="5654CED1" w14:textId="6F4A896C" w:rsidTr="00351F6E">
        <w:trPr>
          <w:trHeight w:val="73"/>
        </w:trPr>
        <w:tc>
          <w:tcPr>
            <w:tcW w:w="855" w:type="dxa"/>
            <w:vAlign w:val="center"/>
          </w:tcPr>
          <w:p w14:paraId="17B0E984" w14:textId="5F92958D" w:rsidR="007D4373" w:rsidRPr="00C10117" w:rsidRDefault="007D4373" w:rsidP="00351F6E">
            <w:pPr>
              <w:jc w:val="center"/>
              <w:rPr>
                <w:rFonts w:eastAsia="Calibri"/>
                <w:bCs/>
                <w:color w:val="auto"/>
                <w:szCs w:val="28"/>
              </w:rPr>
            </w:pPr>
            <w:r w:rsidRPr="00C10117">
              <w:rPr>
                <w:rFonts w:eastAsia="Calibri"/>
                <w:bCs/>
                <w:color w:val="auto"/>
                <w:szCs w:val="28"/>
              </w:rPr>
              <w:t>6</w:t>
            </w:r>
          </w:p>
        </w:tc>
        <w:tc>
          <w:tcPr>
            <w:tcW w:w="938" w:type="dxa"/>
            <w:vAlign w:val="center"/>
          </w:tcPr>
          <w:p w14:paraId="78FB1AF5" w14:textId="158024FB" w:rsidR="007D4373" w:rsidRPr="00C10117" w:rsidRDefault="007D4373" w:rsidP="00351F6E">
            <w:pPr>
              <w:jc w:val="center"/>
              <w:rPr>
                <w:rFonts w:eastAsia="Calibri"/>
                <w:bCs/>
                <w:color w:val="auto"/>
                <w:szCs w:val="28"/>
              </w:rPr>
            </w:pPr>
            <w:r w:rsidRPr="00C10117">
              <w:rPr>
                <w:rFonts w:eastAsia="Calibri"/>
                <w:bCs/>
                <w:color w:val="auto"/>
                <w:szCs w:val="28"/>
              </w:rPr>
              <w:t>6</w:t>
            </w:r>
          </w:p>
        </w:tc>
        <w:tc>
          <w:tcPr>
            <w:tcW w:w="3589" w:type="dxa"/>
            <w:vMerge/>
          </w:tcPr>
          <w:p w14:paraId="54461713" w14:textId="77777777" w:rsidR="007D4373" w:rsidRPr="00C10117" w:rsidRDefault="007D4373" w:rsidP="00351F6E">
            <w:pPr>
              <w:rPr>
                <w:rFonts w:eastAsia="Calibri"/>
                <w:bCs/>
                <w:color w:val="auto"/>
                <w:szCs w:val="28"/>
              </w:rPr>
            </w:pPr>
          </w:p>
        </w:tc>
        <w:tc>
          <w:tcPr>
            <w:tcW w:w="8080" w:type="dxa"/>
            <w:vMerge/>
          </w:tcPr>
          <w:p w14:paraId="1FF0074D" w14:textId="77777777" w:rsidR="007D4373" w:rsidRPr="00C10117" w:rsidRDefault="007D4373" w:rsidP="00351F6E">
            <w:pPr>
              <w:jc w:val="both"/>
              <w:rPr>
                <w:rFonts w:eastAsia="Calibri"/>
                <w:bCs/>
                <w:color w:val="auto"/>
                <w:szCs w:val="28"/>
              </w:rPr>
            </w:pPr>
          </w:p>
        </w:tc>
        <w:tc>
          <w:tcPr>
            <w:tcW w:w="1843" w:type="dxa"/>
            <w:vMerge/>
          </w:tcPr>
          <w:p w14:paraId="1986EDD8" w14:textId="77777777" w:rsidR="007D4373" w:rsidRPr="007D4373" w:rsidRDefault="007D4373" w:rsidP="00351F6E">
            <w:pPr>
              <w:jc w:val="center"/>
              <w:rPr>
                <w:rFonts w:eastAsia="Calibri"/>
                <w:bCs/>
                <w:color w:val="auto"/>
                <w:szCs w:val="28"/>
              </w:rPr>
            </w:pPr>
          </w:p>
        </w:tc>
      </w:tr>
      <w:tr w:rsidR="007D4373" w:rsidRPr="00C10117" w14:paraId="2A05FB2E" w14:textId="685F49D0" w:rsidTr="00351F6E">
        <w:trPr>
          <w:trHeight w:val="73"/>
        </w:trPr>
        <w:tc>
          <w:tcPr>
            <w:tcW w:w="855" w:type="dxa"/>
            <w:vAlign w:val="center"/>
          </w:tcPr>
          <w:p w14:paraId="002035C7" w14:textId="70177418" w:rsidR="007D4373" w:rsidRPr="00C10117" w:rsidRDefault="007D4373" w:rsidP="00351F6E">
            <w:pPr>
              <w:jc w:val="center"/>
              <w:rPr>
                <w:rFonts w:eastAsia="Calibri"/>
                <w:bCs/>
                <w:color w:val="auto"/>
                <w:szCs w:val="28"/>
              </w:rPr>
            </w:pPr>
            <w:r w:rsidRPr="00C10117">
              <w:rPr>
                <w:rFonts w:eastAsia="Calibri"/>
                <w:bCs/>
                <w:color w:val="auto"/>
                <w:szCs w:val="28"/>
              </w:rPr>
              <w:t>7</w:t>
            </w:r>
          </w:p>
        </w:tc>
        <w:tc>
          <w:tcPr>
            <w:tcW w:w="938" w:type="dxa"/>
            <w:vAlign w:val="center"/>
          </w:tcPr>
          <w:p w14:paraId="6EBBC053" w14:textId="4ECD9E6D" w:rsidR="007D4373" w:rsidRPr="00C10117" w:rsidRDefault="007D4373" w:rsidP="00351F6E">
            <w:pPr>
              <w:jc w:val="center"/>
              <w:rPr>
                <w:rFonts w:eastAsia="Calibri"/>
                <w:bCs/>
                <w:color w:val="auto"/>
                <w:szCs w:val="28"/>
              </w:rPr>
            </w:pPr>
            <w:r w:rsidRPr="00C10117">
              <w:rPr>
                <w:rFonts w:eastAsia="Calibri"/>
                <w:bCs/>
                <w:color w:val="auto"/>
                <w:szCs w:val="28"/>
              </w:rPr>
              <w:t>7</w:t>
            </w:r>
          </w:p>
        </w:tc>
        <w:tc>
          <w:tcPr>
            <w:tcW w:w="3589" w:type="dxa"/>
            <w:vMerge/>
          </w:tcPr>
          <w:p w14:paraId="33CE105D" w14:textId="77777777" w:rsidR="007D4373" w:rsidRPr="00C10117" w:rsidRDefault="007D4373" w:rsidP="00351F6E">
            <w:pPr>
              <w:rPr>
                <w:rFonts w:eastAsia="Calibri"/>
                <w:bCs/>
                <w:color w:val="auto"/>
                <w:szCs w:val="28"/>
              </w:rPr>
            </w:pPr>
          </w:p>
        </w:tc>
        <w:tc>
          <w:tcPr>
            <w:tcW w:w="8080" w:type="dxa"/>
            <w:vMerge/>
          </w:tcPr>
          <w:p w14:paraId="03568A58" w14:textId="77777777" w:rsidR="007D4373" w:rsidRPr="00C10117" w:rsidRDefault="007D4373" w:rsidP="00351F6E">
            <w:pPr>
              <w:jc w:val="both"/>
              <w:rPr>
                <w:rFonts w:eastAsia="Calibri"/>
                <w:bCs/>
                <w:color w:val="auto"/>
                <w:szCs w:val="28"/>
              </w:rPr>
            </w:pPr>
          </w:p>
        </w:tc>
        <w:tc>
          <w:tcPr>
            <w:tcW w:w="1843" w:type="dxa"/>
            <w:vMerge/>
          </w:tcPr>
          <w:p w14:paraId="2A9FA24E" w14:textId="77777777" w:rsidR="007D4373" w:rsidRPr="007D4373" w:rsidRDefault="007D4373" w:rsidP="00351F6E">
            <w:pPr>
              <w:jc w:val="center"/>
              <w:rPr>
                <w:rFonts w:eastAsia="Calibri"/>
                <w:bCs/>
                <w:color w:val="auto"/>
                <w:szCs w:val="28"/>
              </w:rPr>
            </w:pPr>
          </w:p>
        </w:tc>
      </w:tr>
      <w:tr w:rsidR="007D4373" w:rsidRPr="00C10117" w14:paraId="3B55ABAF" w14:textId="492259D6" w:rsidTr="00351F6E">
        <w:trPr>
          <w:trHeight w:val="73"/>
        </w:trPr>
        <w:tc>
          <w:tcPr>
            <w:tcW w:w="855" w:type="dxa"/>
            <w:vAlign w:val="center"/>
          </w:tcPr>
          <w:p w14:paraId="1F18E8B9" w14:textId="4143900B" w:rsidR="007D4373" w:rsidRPr="00C10117" w:rsidRDefault="007D4373" w:rsidP="00351F6E">
            <w:pPr>
              <w:jc w:val="center"/>
              <w:rPr>
                <w:rFonts w:eastAsia="Calibri"/>
                <w:bCs/>
                <w:color w:val="auto"/>
                <w:szCs w:val="28"/>
              </w:rPr>
            </w:pPr>
            <w:r w:rsidRPr="00C10117">
              <w:rPr>
                <w:rFonts w:eastAsia="Calibri"/>
                <w:bCs/>
                <w:color w:val="auto"/>
                <w:szCs w:val="28"/>
              </w:rPr>
              <w:t>8</w:t>
            </w:r>
          </w:p>
        </w:tc>
        <w:tc>
          <w:tcPr>
            <w:tcW w:w="938" w:type="dxa"/>
            <w:vAlign w:val="center"/>
          </w:tcPr>
          <w:p w14:paraId="19A4C6AB" w14:textId="57F9C4AB" w:rsidR="007D4373" w:rsidRPr="00C10117" w:rsidRDefault="007D4373" w:rsidP="00351F6E">
            <w:pPr>
              <w:jc w:val="center"/>
              <w:rPr>
                <w:rFonts w:eastAsia="Calibri"/>
                <w:bCs/>
                <w:color w:val="auto"/>
                <w:szCs w:val="28"/>
              </w:rPr>
            </w:pPr>
            <w:r w:rsidRPr="00C10117">
              <w:rPr>
                <w:rFonts w:eastAsia="Calibri"/>
                <w:bCs/>
                <w:color w:val="auto"/>
                <w:szCs w:val="28"/>
              </w:rPr>
              <w:t>8</w:t>
            </w:r>
          </w:p>
        </w:tc>
        <w:tc>
          <w:tcPr>
            <w:tcW w:w="3589" w:type="dxa"/>
          </w:tcPr>
          <w:p w14:paraId="61665035" w14:textId="23FAC9B0" w:rsidR="007D4373" w:rsidRPr="00C10117" w:rsidRDefault="007D4373" w:rsidP="00351F6E">
            <w:pPr>
              <w:rPr>
                <w:rFonts w:eastAsia="Calibri"/>
                <w:b/>
                <w:bCs/>
                <w:color w:val="auto"/>
                <w:szCs w:val="28"/>
              </w:rPr>
            </w:pPr>
            <w:r w:rsidRPr="00C10117">
              <w:rPr>
                <w:rFonts w:eastAsia="Calibri"/>
                <w:b/>
                <w:bCs/>
                <w:color w:val="auto"/>
                <w:szCs w:val="28"/>
              </w:rPr>
              <w:t>Ôn tập giữa kì 1</w:t>
            </w:r>
          </w:p>
        </w:tc>
        <w:tc>
          <w:tcPr>
            <w:tcW w:w="8080" w:type="dxa"/>
          </w:tcPr>
          <w:p w14:paraId="2D1FE309" w14:textId="746A4A4B" w:rsidR="007D4373" w:rsidRPr="00C10117" w:rsidRDefault="007D4373" w:rsidP="00351F6E">
            <w:pPr>
              <w:jc w:val="both"/>
              <w:rPr>
                <w:rFonts w:eastAsia="Calibri"/>
                <w:bCs/>
                <w:color w:val="auto"/>
                <w:szCs w:val="28"/>
              </w:rPr>
            </w:pPr>
          </w:p>
        </w:tc>
        <w:tc>
          <w:tcPr>
            <w:tcW w:w="1843" w:type="dxa"/>
          </w:tcPr>
          <w:p w14:paraId="45DD35DE" w14:textId="101349B2" w:rsidR="007D4373" w:rsidRPr="007D4373" w:rsidRDefault="007D4373" w:rsidP="00351F6E">
            <w:pPr>
              <w:jc w:val="center"/>
              <w:rPr>
                <w:rFonts w:eastAsia="Calibri"/>
                <w:bCs/>
                <w:color w:val="auto"/>
                <w:szCs w:val="28"/>
              </w:rPr>
            </w:pPr>
            <w:r w:rsidRPr="007D4373">
              <w:rPr>
                <w:bCs/>
                <w:color w:val="auto"/>
                <w:szCs w:val="28"/>
              </w:rPr>
              <w:t>Lớp học</w:t>
            </w:r>
          </w:p>
        </w:tc>
      </w:tr>
      <w:tr w:rsidR="007D4373" w:rsidRPr="00C10117" w14:paraId="2FBA7DFB" w14:textId="5268584B" w:rsidTr="00351F6E">
        <w:tc>
          <w:tcPr>
            <w:tcW w:w="855" w:type="dxa"/>
            <w:vAlign w:val="center"/>
          </w:tcPr>
          <w:p w14:paraId="30D1E992" w14:textId="77777777" w:rsidR="007D4373" w:rsidRPr="00C10117" w:rsidRDefault="007D4373" w:rsidP="00351F6E">
            <w:pPr>
              <w:jc w:val="center"/>
              <w:rPr>
                <w:rFonts w:eastAsia="Calibri"/>
                <w:bCs/>
                <w:color w:val="auto"/>
                <w:szCs w:val="28"/>
              </w:rPr>
            </w:pPr>
            <w:r w:rsidRPr="00C10117">
              <w:rPr>
                <w:rFonts w:eastAsia="Calibri"/>
                <w:bCs/>
                <w:color w:val="auto"/>
                <w:szCs w:val="28"/>
              </w:rPr>
              <w:t>9</w:t>
            </w:r>
          </w:p>
        </w:tc>
        <w:tc>
          <w:tcPr>
            <w:tcW w:w="938" w:type="dxa"/>
            <w:vAlign w:val="center"/>
          </w:tcPr>
          <w:p w14:paraId="7FFA5828" w14:textId="77777777" w:rsidR="007D4373" w:rsidRPr="00C10117" w:rsidRDefault="007D4373" w:rsidP="00351F6E">
            <w:pPr>
              <w:jc w:val="center"/>
              <w:rPr>
                <w:rFonts w:eastAsia="Calibri"/>
                <w:bCs/>
                <w:color w:val="auto"/>
                <w:szCs w:val="28"/>
              </w:rPr>
            </w:pPr>
            <w:r w:rsidRPr="00C10117">
              <w:rPr>
                <w:rFonts w:eastAsia="Calibri"/>
                <w:bCs/>
                <w:color w:val="auto"/>
                <w:szCs w:val="28"/>
              </w:rPr>
              <w:t>9</w:t>
            </w:r>
          </w:p>
        </w:tc>
        <w:tc>
          <w:tcPr>
            <w:tcW w:w="3589" w:type="dxa"/>
          </w:tcPr>
          <w:p w14:paraId="4214F9BB" w14:textId="7E44F184" w:rsidR="007D4373" w:rsidRPr="00C10117" w:rsidRDefault="007D4373" w:rsidP="00351F6E">
            <w:pPr>
              <w:jc w:val="both"/>
              <w:rPr>
                <w:rFonts w:eastAsia="Calibri"/>
                <w:b/>
                <w:color w:val="auto"/>
                <w:szCs w:val="28"/>
                <w:lang w:val="vi-VN"/>
              </w:rPr>
            </w:pPr>
            <w:r w:rsidRPr="00C10117">
              <w:rPr>
                <w:rFonts w:eastAsia="Calibri"/>
                <w:b/>
                <w:color w:val="auto"/>
                <w:szCs w:val="28"/>
              </w:rPr>
              <w:t>Kiểm tra giữa kì 1</w:t>
            </w:r>
          </w:p>
        </w:tc>
        <w:tc>
          <w:tcPr>
            <w:tcW w:w="8080" w:type="dxa"/>
          </w:tcPr>
          <w:p w14:paraId="39BD56DF" w14:textId="77777777" w:rsidR="007D4373" w:rsidRPr="00C10117" w:rsidRDefault="007D4373" w:rsidP="00351F6E">
            <w:pPr>
              <w:rPr>
                <w:rFonts w:eastAsia="Calibri"/>
                <w:bCs/>
                <w:color w:val="auto"/>
                <w:szCs w:val="28"/>
              </w:rPr>
            </w:pPr>
          </w:p>
        </w:tc>
        <w:tc>
          <w:tcPr>
            <w:tcW w:w="1843" w:type="dxa"/>
          </w:tcPr>
          <w:p w14:paraId="08101C80" w14:textId="4EFEE6F0" w:rsidR="007D4373" w:rsidRPr="007D4373" w:rsidRDefault="007D4373" w:rsidP="00351F6E">
            <w:pPr>
              <w:jc w:val="center"/>
              <w:rPr>
                <w:rFonts w:eastAsia="Calibri"/>
                <w:bCs/>
                <w:color w:val="auto"/>
                <w:szCs w:val="28"/>
              </w:rPr>
            </w:pPr>
            <w:r w:rsidRPr="007D4373">
              <w:rPr>
                <w:bCs/>
                <w:color w:val="auto"/>
                <w:szCs w:val="28"/>
              </w:rPr>
              <w:t>Lớp học</w:t>
            </w:r>
          </w:p>
        </w:tc>
      </w:tr>
      <w:tr w:rsidR="007D4373" w:rsidRPr="00C10117" w14:paraId="690F7288" w14:textId="6D221983" w:rsidTr="00351F6E">
        <w:tc>
          <w:tcPr>
            <w:tcW w:w="855" w:type="dxa"/>
            <w:vAlign w:val="center"/>
          </w:tcPr>
          <w:p w14:paraId="1DA76464" w14:textId="28011363" w:rsidR="007D4373" w:rsidRPr="00C10117" w:rsidRDefault="007D4373" w:rsidP="00351F6E">
            <w:pPr>
              <w:jc w:val="center"/>
              <w:rPr>
                <w:rFonts w:eastAsia="Calibri"/>
                <w:bCs/>
                <w:color w:val="auto"/>
                <w:szCs w:val="28"/>
              </w:rPr>
            </w:pPr>
            <w:r w:rsidRPr="00C10117">
              <w:rPr>
                <w:rFonts w:eastAsia="Calibri"/>
                <w:bCs/>
                <w:color w:val="auto"/>
                <w:szCs w:val="28"/>
              </w:rPr>
              <w:t>10</w:t>
            </w:r>
          </w:p>
        </w:tc>
        <w:tc>
          <w:tcPr>
            <w:tcW w:w="938" w:type="dxa"/>
            <w:vAlign w:val="center"/>
          </w:tcPr>
          <w:p w14:paraId="39C316FC" w14:textId="4A17B319" w:rsidR="007D4373" w:rsidRPr="00C10117" w:rsidRDefault="007D4373" w:rsidP="00351F6E">
            <w:pPr>
              <w:jc w:val="center"/>
              <w:rPr>
                <w:rFonts w:eastAsia="Calibri"/>
                <w:bCs/>
                <w:color w:val="auto"/>
                <w:szCs w:val="28"/>
              </w:rPr>
            </w:pPr>
            <w:r w:rsidRPr="00C10117">
              <w:rPr>
                <w:rFonts w:eastAsia="Calibri"/>
                <w:bCs/>
                <w:color w:val="auto"/>
                <w:szCs w:val="28"/>
              </w:rPr>
              <w:t>10,11</w:t>
            </w:r>
          </w:p>
        </w:tc>
        <w:tc>
          <w:tcPr>
            <w:tcW w:w="3589" w:type="dxa"/>
            <w:vMerge w:val="restart"/>
          </w:tcPr>
          <w:p w14:paraId="0C55A667" w14:textId="6668FE4E" w:rsidR="007D4373" w:rsidRPr="00C10117" w:rsidRDefault="007D4373" w:rsidP="00351F6E">
            <w:pPr>
              <w:jc w:val="both"/>
              <w:rPr>
                <w:rFonts w:eastAsia="Calibri"/>
                <w:b/>
                <w:color w:val="auto"/>
                <w:szCs w:val="28"/>
              </w:rPr>
            </w:pPr>
            <w:r w:rsidRPr="00C10117">
              <w:rPr>
                <w:color w:val="auto"/>
                <w:szCs w:val="28"/>
                <w:lang w:val="en-GB"/>
              </w:rPr>
              <w:t xml:space="preserve">Bài 3. Khoáng sản Việt Nam </w:t>
            </w:r>
            <w:r w:rsidRPr="00C10117">
              <w:rPr>
                <w:bCs/>
                <w:color w:val="auto"/>
                <w:szCs w:val="28"/>
              </w:rPr>
              <w:t>(3 tiết)</w:t>
            </w:r>
          </w:p>
        </w:tc>
        <w:tc>
          <w:tcPr>
            <w:tcW w:w="8080" w:type="dxa"/>
            <w:vMerge w:val="restart"/>
          </w:tcPr>
          <w:p w14:paraId="4CDD83A0" w14:textId="57D0389E" w:rsidR="007D4373" w:rsidRPr="005054EE" w:rsidRDefault="007D4373" w:rsidP="005054EE">
            <w:pPr>
              <w:jc w:val="both"/>
            </w:pPr>
            <w:r w:rsidRPr="00A80A3D">
              <w:rPr>
                <w:color w:val="000000" w:themeColor="text1"/>
                <w:szCs w:val="28"/>
                <w:shd w:val="clear" w:color="auto" w:fill="FFFFFF"/>
              </w:rPr>
              <w:t>- Hình ảnh, video về một số hoạt động khai thác, sử dụng tài nguyên thiên nhiên; bảo vệ môi trường ở châu Âu.</w:t>
            </w:r>
          </w:p>
        </w:tc>
        <w:tc>
          <w:tcPr>
            <w:tcW w:w="1843" w:type="dxa"/>
            <w:vMerge w:val="restart"/>
          </w:tcPr>
          <w:p w14:paraId="5039AD93" w14:textId="23EE64A6" w:rsidR="007D4373" w:rsidRPr="007D4373" w:rsidRDefault="007D4373" w:rsidP="00351F6E">
            <w:pPr>
              <w:jc w:val="center"/>
              <w:rPr>
                <w:rFonts w:eastAsia="Calibri"/>
                <w:bCs/>
                <w:color w:val="auto"/>
                <w:szCs w:val="28"/>
              </w:rPr>
            </w:pPr>
            <w:r w:rsidRPr="007D4373">
              <w:rPr>
                <w:bCs/>
                <w:color w:val="auto"/>
                <w:szCs w:val="28"/>
              </w:rPr>
              <w:t>Lớp học</w:t>
            </w:r>
          </w:p>
        </w:tc>
      </w:tr>
      <w:tr w:rsidR="007D4373" w:rsidRPr="00C10117" w14:paraId="3C230EF1" w14:textId="4FC4CB53" w:rsidTr="00351F6E">
        <w:tc>
          <w:tcPr>
            <w:tcW w:w="855" w:type="dxa"/>
            <w:vMerge w:val="restart"/>
            <w:vAlign w:val="center"/>
          </w:tcPr>
          <w:p w14:paraId="0D26A165" w14:textId="4C517CA7" w:rsidR="007D4373" w:rsidRPr="00C10117" w:rsidRDefault="007D4373" w:rsidP="00351F6E">
            <w:pPr>
              <w:jc w:val="center"/>
              <w:rPr>
                <w:rFonts w:eastAsia="Calibri"/>
                <w:bCs/>
                <w:color w:val="auto"/>
                <w:szCs w:val="28"/>
              </w:rPr>
            </w:pPr>
            <w:r w:rsidRPr="00C10117">
              <w:rPr>
                <w:rFonts w:eastAsia="Calibri"/>
                <w:bCs/>
                <w:color w:val="auto"/>
                <w:szCs w:val="28"/>
              </w:rPr>
              <w:t>11</w:t>
            </w:r>
          </w:p>
        </w:tc>
        <w:tc>
          <w:tcPr>
            <w:tcW w:w="938" w:type="dxa"/>
            <w:vAlign w:val="center"/>
          </w:tcPr>
          <w:p w14:paraId="1E0A45AF" w14:textId="2A3D2430" w:rsidR="007D4373" w:rsidRPr="00C10117" w:rsidRDefault="007D4373" w:rsidP="00351F6E">
            <w:pPr>
              <w:jc w:val="center"/>
              <w:rPr>
                <w:rFonts w:eastAsia="Calibri"/>
                <w:bCs/>
                <w:color w:val="auto"/>
                <w:szCs w:val="28"/>
              </w:rPr>
            </w:pPr>
            <w:r w:rsidRPr="00C10117">
              <w:rPr>
                <w:rFonts w:eastAsia="Calibri"/>
                <w:bCs/>
                <w:color w:val="auto"/>
                <w:szCs w:val="28"/>
              </w:rPr>
              <w:t>12</w:t>
            </w:r>
          </w:p>
        </w:tc>
        <w:tc>
          <w:tcPr>
            <w:tcW w:w="3589" w:type="dxa"/>
            <w:vMerge/>
          </w:tcPr>
          <w:p w14:paraId="0B200193" w14:textId="77777777" w:rsidR="007D4373" w:rsidRPr="00C10117" w:rsidRDefault="007D4373" w:rsidP="00351F6E">
            <w:pPr>
              <w:jc w:val="both"/>
              <w:rPr>
                <w:rFonts w:eastAsia="Calibri"/>
                <w:b/>
                <w:color w:val="auto"/>
                <w:szCs w:val="28"/>
              </w:rPr>
            </w:pPr>
          </w:p>
        </w:tc>
        <w:tc>
          <w:tcPr>
            <w:tcW w:w="8080" w:type="dxa"/>
            <w:vMerge/>
          </w:tcPr>
          <w:p w14:paraId="65E92450" w14:textId="77777777" w:rsidR="007D4373" w:rsidRPr="00C10117" w:rsidRDefault="007D4373" w:rsidP="00351F6E">
            <w:pPr>
              <w:rPr>
                <w:rFonts w:eastAsia="Calibri"/>
                <w:bCs/>
                <w:color w:val="auto"/>
                <w:szCs w:val="28"/>
              </w:rPr>
            </w:pPr>
          </w:p>
        </w:tc>
        <w:tc>
          <w:tcPr>
            <w:tcW w:w="1843" w:type="dxa"/>
            <w:vMerge/>
          </w:tcPr>
          <w:p w14:paraId="4BB910B5" w14:textId="77777777" w:rsidR="007D4373" w:rsidRPr="007D4373" w:rsidRDefault="007D4373" w:rsidP="00351F6E">
            <w:pPr>
              <w:jc w:val="center"/>
              <w:rPr>
                <w:rFonts w:eastAsia="Calibri"/>
                <w:bCs/>
                <w:color w:val="auto"/>
                <w:szCs w:val="28"/>
              </w:rPr>
            </w:pPr>
          </w:p>
        </w:tc>
      </w:tr>
      <w:tr w:rsidR="007D4373" w:rsidRPr="00C10117" w14:paraId="7549B713" w14:textId="15C2DCA1" w:rsidTr="00351F6E">
        <w:tc>
          <w:tcPr>
            <w:tcW w:w="855" w:type="dxa"/>
            <w:vMerge/>
            <w:vAlign w:val="center"/>
          </w:tcPr>
          <w:p w14:paraId="6E69C538" w14:textId="77777777" w:rsidR="007D4373" w:rsidRPr="00C10117" w:rsidRDefault="007D4373" w:rsidP="00351F6E">
            <w:pPr>
              <w:jc w:val="center"/>
              <w:rPr>
                <w:rFonts w:eastAsia="Calibri"/>
                <w:bCs/>
                <w:color w:val="auto"/>
                <w:szCs w:val="28"/>
              </w:rPr>
            </w:pPr>
          </w:p>
        </w:tc>
        <w:tc>
          <w:tcPr>
            <w:tcW w:w="938" w:type="dxa"/>
            <w:vAlign w:val="center"/>
          </w:tcPr>
          <w:p w14:paraId="6ABFF9F7" w14:textId="38257334" w:rsidR="007D4373" w:rsidRPr="00C10117" w:rsidRDefault="007D4373" w:rsidP="00351F6E">
            <w:pPr>
              <w:jc w:val="center"/>
              <w:rPr>
                <w:rFonts w:eastAsia="Calibri"/>
                <w:bCs/>
                <w:color w:val="auto"/>
                <w:szCs w:val="28"/>
              </w:rPr>
            </w:pPr>
            <w:r w:rsidRPr="00C10117">
              <w:rPr>
                <w:rFonts w:eastAsia="Calibri"/>
                <w:bCs/>
                <w:color w:val="auto"/>
                <w:szCs w:val="28"/>
              </w:rPr>
              <w:t>13</w:t>
            </w:r>
          </w:p>
        </w:tc>
        <w:tc>
          <w:tcPr>
            <w:tcW w:w="3589" w:type="dxa"/>
            <w:vMerge w:val="restart"/>
          </w:tcPr>
          <w:p w14:paraId="3864614D" w14:textId="77777777" w:rsidR="007D4373" w:rsidRPr="007D4373" w:rsidRDefault="007D4373" w:rsidP="00351F6E">
            <w:pPr>
              <w:keepNext/>
              <w:rPr>
                <w:b/>
                <w:color w:val="auto"/>
                <w:szCs w:val="28"/>
              </w:rPr>
            </w:pPr>
            <w:r w:rsidRPr="007D4373">
              <w:rPr>
                <w:color w:val="auto"/>
                <w:szCs w:val="28"/>
              </w:rPr>
              <w:t>Bài 4. Khí hậu Việt Nam</w:t>
            </w:r>
          </w:p>
          <w:p w14:paraId="61E5660D" w14:textId="665FBBD4" w:rsidR="007D4373" w:rsidRPr="007D4373" w:rsidRDefault="007D4373" w:rsidP="00351F6E">
            <w:pPr>
              <w:jc w:val="both"/>
              <w:rPr>
                <w:rFonts w:eastAsia="Calibri"/>
                <w:b/>
                <w:color w:val="auto"/>
                <w:szCs w:val="28"/>
              </w:rPr>
            </w:pPr>
            <w:r w:rsidRPr="007D4373">
              <w:rPr>
                <w:bCs/>
                <w:color w:val="auto"/>
                <w:szCs w:val="28"/>
              </w:rPr>
              <w:t>(4 tiết)</w:t>
            </w:r>
          </w:p>
        </w:tc>
        <w:tc>
          <w:tcPr>
            <w:tcW w:w="8080" w:type="dxa"/>
            <w:vMerge w:val="restart"/>
          </w:tcPr>
          <w:p w14:paraId="358B5713" w14:textId="5D2551FB" w:rsidR="007D4373" w:rsidRPr="005054EE" w:rsidRDefault="007D4373" w:rsidP="00351F6E">
            <w:pPr>
              <w:jc w:val="both"/>
              <w:rPr>
                <w:szCs w:val="28"/>
              </w:rPr>
            </w:pPr>
            <w:r w:rsidRPr="007D4373">
              <w:rPr>
                <w:color w:val="000000" w:themeColor="text1"/>
                <w:szCs w:val="28"/>
                <w:shd w:val="clear" w:color="auto" w:fill="FFFFFF"/>
              </w:rPr>
              <w:t>- Bản đổ khí hậu Việt Nam</w:t>
            </w:r>
          </w:p>
          <w:p w14:paraId="3888DB16" w14:textId="087B446B" w:rsidR="007D4373" w:rsidRPr="007D4373" w:rsidRDefault="007D4373" w:rsidP="00351F6E">
            <w:pPr>
              <w:pStyle w:val="TableParagraph"/>
              <w:tabs>
                <w:tab w:val="left" w:pos="404"/>
              </w:tabs>
              <w:autoSpaceDE w:val="0"/>
              <w:autoSpaceDN w:val="0"/>
              <w:ind w:left="0" w:right="96" w:firstLine="33"/>
              <w:jc w:val="both"/>
              <w:rPr>
                <w:sz w:val="28"/>
                <w:szCs w:val="28"/>
              </w:rPr>
            </w:pPr>
            <w:r w:rsidRPr="007D4373">
              <w:rPr>
                <w:color w:val="000000" w:themeColor="text1"/>
                <w:sz w:val="28"/>
                <w:szCs w:val="28"/>
                <w:shd w:val="clear" w:color="auto" w:fill="FFFFFF"/>
              </w:rPr>
              <w:t>-  Biểu đồ nhiệt độ, lượng mưa tại trạm khí hậu Lào Cai và Sa Pa.</w:t>
            </w:r>
          </w:p>
        </w:tc>
        <w:tc>
          <w:tcPr>
            <w:tcW w:w="1843" w:type="dxa"/>
            <w:vMerge w:val="restart"/>
          </w:tcPr>
          <w:p w14:paraId="6F96BD0A" w14:textId="0B97F785" w:rsidR="007D4373" w:rsidRPr="007D4373" w:rsidRDefault="007D4373" w:rsidP="00351F6E">
            <w:pPr>
              <w:pStyle w:val="TableParagraph"/>
              <w:tabs>
                <w:tab w:val="left" w:pos="459"/>
              </w:tabs>
              <w:autoSpaceDE w:val="0"/>
              <w:autoSpaceDN w:val="0"/>
              <w:ind w:left="-188" w:right="96" w:firstLine="363"/>
              <w:jc w:val="center"/>
              <w:rPr>
                <w:sz w:val="28"/>
                <w:szCs w:val="28"/>
              </w:rPr>
            </w:pPr>
            <w:r w:rsidRPr="007D4373">
              <w:rPr>
                <w:bCs/>
                <w:sz w:val="28"/>
                <w:szCs w:val="28"/>
              </w:rPr>
              <w:t>Lớp học</w:t>
            </w:r>
          </w:p>
        </w:tc>
      </w:tr>
      <w:tr w:rsidR="007D4373" w:rsidRPr="00C10117" w14:paraId="0AA903E3" w14:textId="04DF1D73" w:rsidTr="00351F6E">
        <w:tc>
          <w:tcPr>
            <w:tcW w:w="855" w:type="dxa"/>
            <w:vAlign w:val="center"/>
          </w:tcPr>
          <w:p w14:paraId="21F02F40" w14:textId="38A36C48" w:rsidR="007D4373" w:rsidRPr="00C10117" w:rsidRDefault="007D4373" w:rsidP="00351F6E">
            <w:pPr>
              <w:jc w:val="center"/>
              <w:rPr>
                <w:rFonts w:eastAsia="Calibri"/>
                <w:bCs/>
                <w:color w:val="auto"/>
                <w:szCs w:val="28"/>
              </w:rPr>
            </w:pPr>
            <w:r w:rsidRPr="00C10117">
              <w:rPr>
                <w:rFonts w:eastAsia="Calibri"/>
                <w:bCs/>
                <w:color w:val="auto"/>
                <w:szCs w:val="28"/>
              </w:rPr>
              <w:t>12</w:t>
            </w:r>
          </w:p>
        </w:tc>
        <w:tc>
          <w:tcPr>
            <w:tcW w:w="938" w:type="dxa"/>
            <w:vAlign w:val="center"/>
          </w:tcPr>
          <w:p w14:paraId="16515F14" w14:textId="0703D232" w:rsidR="007D4373" w:rsidRPr="00C10117" w:rsidRDefault="007D4373" w:rsidP="00351F6E">
            <w:pPr>
              <w:jc w:val="center"/>
              <w:rPr>
                <w:rFonts w:eastAsia="Calibri"/>
                <w:bCs/>
                <w:color w:val="auto"/>
                <w:szCs w:val="28"/>
              </w:rPr>
            </w:pPr>
            <w:r w:rsidRPr="00C10117">
              <w:rPr>
                <w:rFonts w:eastAsia="Calibri"/>
                <w:bCs/>
                <w:color w:val="auto"/>
                <w:szCs w:val="28"/>
              </w:rPr>
              <w:t>14,15</w:t>
            </w:r>
          </w:p>
        </w:tc>
        <w:tc>
          <w:tcPr>
            <w:tcW w:w="3589" w:type="dxa"/>
            <w:vMerge/>
          </w:tcPr>
          <w:p w14:paraId="4AB937EA" w14:textId="77777777" w:rsidR="007D4373" w:rsidRPr="00C10117" w:rsidRDefault="007D4373" w:rsidP="00351F6E">
            <w:pPr>
              <w:keepNext/>
              <w:rPr>
                <w:color w:val="auto"/>
                <w:szCs w:val="28"/>
              </w:rPr>
            </w:pPr>
          </w:p>
        </w:tc>
        <w:tc>
          <w:tcPr>
            <w:tcW w:w="8080" w:type="dxa"/>
            <w:vMerge/>
          </w:tcPr>
          <w:p w14:paraId="3EA2E7F2" w14:textId="77777777" w:rsidR="007D4373" w:rsidRPr="00C10117" w:rsidRDefault="007D4373" w:rsidP="00351F6E">
            <w:pPr>
              <w:pStyle w:val="TableParagraph"/>
              <w:tabs>
                <w:tab w:val="left" w:pos="404"/>
              </w:tabs>
              <w:autoSpaceDE w:val="0"/>
              <w:autoSpaceDN w:val="0"/>
              <w:ind w:left="-188" w:right="96"/>
              <w:jc w:val="both"/>
              <w:rPr>
                <w:sz w:val="28"/>
              </w:rPr>
            </w:pPr>
          </w:p>
        </w:tc>
        <w:tc>
          <w:tcPr>
            <w:tcW w:w="1843" w:type="dxa"/>
            <w:vMerge/>
          </w:tcPr>
          <w:p w14:paraId="7E797F25" w14:textId="77777777" w:rsidR="007D4373" w:rsidRPr="007D4373" w:rsidRDefault="007D4373" w:rsidP="00351F6E">
            <w:pPr>
              <w:pStyle w:val="TableParagraph"/>
              <w:tabs>
                <w:tab w:val="left" w:pos="404"/>
              </w:tabs>
              <w:autoSpaceDE w:val="0"/>
              <w:autoSpaceDN w:val="0"/>
              <w:ind w:left="-188" w:right="96"/>
              <w:jc w:val="center"/>
              <w:rPr>
                <w:sz w:val="28"/>
                <w:szCs w:val="28"/>
              </w:rPr>
            </w:pPr>
          </w:p>
        </w:tc>
      </w:tr>
      <w:tr w:rsidR="007D4373" w:rsidRPr="00C10117" w14:paraId="406A8FC8" w14:textId="160F9B64" w:rsidTr="00351F6E">
        <w:tc>
          <w:tcPr>
            <w:tcW w:w="855" w:type="dxa"/>
            <w:vMerge w:val="restart"/>
            <w:vAlign w:val="center"/>
          </w:tcPr>
          <w:p w14:paraId="104ABC90" w14:textId="5456FE03" w:rsidR="007D4373" w:rsidRPr="00C10117" w:rsidRDefault="007D4373" w:rsidP="00351F6E">
            <w:pPr>
              <w:jc w:val="center"/>
              <w:rPr>
                <w:rFonts w:eastAsia="Calibri"/>
                <w:bCs/>
                <w:color w:val="auto"/>
                <w:szCs w:val="28"/>
              </w:rPr>
            </w:pPr>
            <w:r w:rsidRPr="00C10117">
              <w:rPr>
                <w:rFonts w:eastAsia="Calibri"/>
                <w:bCs/>
                <w:color w:val="auto"/>
                <w:szCs w:val="28"/>
              </w:rPr>
              <w:t>13</w:t>
            </w:r>
          </w:p>
        </w:tc>
        <w:tc>
          <w:tcPr>
            <w:tcW w:w="938" w:type="dxa"/>
            <w:vAlign w:val="center"/>
          </w:tcPr>
          <w:p w14:paraId="1E309A29" w14:textId="531ABEFA" w:rsidR="007D4373" w:rsidRPr="00C10117" w:rsidRDefault="007D4373" w:rsidP="00351F6E">
            <w:pPr>
              <w:jc w:val="center"/>
              <w:rPr>
                <w:rFonts w:eastAsia="Calibri"/>
                <w:bCs/>
                <w:color w:val="auto"/>
                <w:szCs w:val="28"/>
              </w:rPr>
            </w:pPr>
            <w:r w:rsidRPr="00C10117">
              <w:rPr>
                <w:rFonts w:eastAsia="Calibri"/>
                <w:bCs/>
                <w:color w:val="auto"/>
                <w:szCs w:val="28"/>
              </w:rPr>
              <w:t>16</w:t>
            </w:r>
          </w:p>
        </w:tc>
        <w:tc>
          <w:tcPr>
            <w:tcW w:w="3589" w:type="dxa"/>
            <w:vMerge/>
          </w:tcPr>
          <w:p w14:paraId="4996D310" w14:textId="77777777" w:rsidR="007D4373" w:rsidRPr="00C10117" w:rsidRDefault="007D4373" w:rsidP="00351F6E">
            <w:pPr>
              <w:keepNext/>
              <w:rPr>
                <w:color w:val="auto"/>
                <w:szCs w:val="28"/>
              </w:rPr>
            </w:pPr>
          </w:p>
        </w:tc>
        <w:tc>
          <w:tcPr>
            <w:tcW w:w="8080" w:type="dxa"/>
            <w:vMerge/>
          </w:tcPr>
          <w:p w14:paraId="3A2BE12F" w14:textId="77777777" w:rsidR="007D4373" w:rsidRPr="00C10117" w:rsidRDefault="007D4373" w:rsidP="00351F6E">
            <w:pPr>
              <w:pStyle w:val="TableParagraph"/>
              <w:tabs>
                <w:tab w:val="left" w:pos="404"/>
              </w:tabs>
              <w:autoSpaceDE w:val="0"/>
              <w:autoSpaceDN w:val="0"/>
              <w:ind w:left="-188" w:right="96"/>
              <w:jc w:val="both"/>
              <w:rPr>
                <w:sz w:val="28"/>
              </w:rPr>
            </w:pPr>
          </w:p>
        </w:tc>
        <w:tc>
          <w:tcPr>
            <w:tcW w:w="1843" w:type="dxa"/>
            <w:vMerge/>
          </w:tcPr>
          <w:p w14:paraId="6FC902FF" w14:textId="77777777" w:rsidR="007D4373" w:rsidRPr="007D4373" w:rsidRDefault="007D4373" w:rsidP="00351F6E">
            <w:pPr>
              <w:pStyle w:val="TableParagraph"/>
              <w:tabs>
                <w:tab w:val="left" w:pos="404"/>
              </w:tabs>
              <w:autoSpaceDE w:val="0"/>
              <w:autoSpaceDN w:val="0"/>
              <w:ind w:left="-188" w:right="96"/>
              <w:jc w:val="center"/>
              <w:rPr>
                <w:sz w:val="28"/>
                <w:szCs w:val="28"/>
              </w:rPr>
            </w:pPr>
          </w:p>
        </w:tc>
      </w:tr>
      <w:tr w:rsidR="007D4373" w:rsidRPr="00C10117" w14:paraId="4DE90C79" w14:textId="0D84EF45" w:rsidTr="00351F6E">
        <w:tc>
          <w:tcPr>
            <w:tcW w:w="855" w:type="dxa"/>
            <w:vMerge/>
            <w:vAlign w:val="center"/>
          </w:tcPr>
          <w:p w14:paraId="1550ADE5" w14:textId="77777777" w:rsidR="007D4373" w:rsidRPr="00C10117" w:rsidRDefault="007D4373" w:rsidP="00351F6E">
            <w:pPr>
              <w:jc w:val="center"/>
              <w:rPr>
                <w:rFonts w:eastAsia="Calibri"/>
                <w:bCs/>
                <w:color w:val="auto"/>
                <w:szCs w:val="28"/>
              </w:rPr>
            </w:pPr>
          </w:p>
        </w:tc>
        <w:tc>
          <w:tcPr>
            <w:tcW w:w="938" w:type="dxa"/>
            <w:vAlign w:val="center"/>
          </w:tcPr>
          <w:p w14:paraId="532BF6FE" w14:textId="2F0EC64C" w:rsidR="007D4373" w:rsidRPr="00C10117" w:rsidRDefault="007D4373" w:rsidP="00351F6E">
            <w:pPr>
              <w:jc w:val="center"/>
              <w:rPr>
                <w:rFonts w:eastAsia="Calibri"/>
                <w:bCs/>
                <w:color w:val="auto"/>
                <w:szCs w:val="28"/>
              </w:rPr>
            </w:pPr>
            <w:r w:rsidRPr="00C10117">
              <w:rPr>
                <w:rFonts w:eastAsia="Calibri"/>
                <w:bCs/>
                <w:color w:val="auto"/>
                <w:szCs w:val="28"/>
              </w:rPr>
              <w:t>17</w:t>
            </w:r>
          </w:p>
        </w:tc>
        <w:tc>
          <w:tcPr>
            <w:tcW w:w="3589" w:type="dxa"/>
            <w:vMerge w:val="restart"/>
          </w:tcPr>
          <w:p w14:paraId="0FB9F6DE" w14:textId="77777777" w:rsidR="007D4373" w:rsidRPr="00C10117" w:rsidRDefault="007D4373" w:rsidP="00351F6E">
            <w:pPr>
              <w:keepNext/>
              <w:rPr>
                <w:b/>
                <w:color w:val="auto"/>
                <w:szCs w:val="28"/>
              </w:rPr>
            </w:pPr>
            <w:r w:rsidRPr="00C10117">
              <w:rPr>
                <w:color w:val="auto"/>
                <w:szCs w:val="28"/>
              </w:rPr>
              <w:t>Bài 5. Thực hành: Vẽ và phân tích biểu đồ khí hậu</w:t>
            </w:r>
          </w:p>
          <w:p w14:paraId="58AF4F14" w14:textId="6C405393" w:rsidR="007D4373" w:rsidRPr="00C10117" w:rsidRDefault="007D4373" w:rsidP="00351F6E">
            <w:pPr>
              <w:keepNext/>
              <w:rPr>
                <w:color w:val="auto"/>
                <w:szCs w:val="28"/>
              </w:rPr>
            </w:pPr>
            <w:r w:rsidRPr="00C10117">
              <w:rPr>
                <w:bCs/>
                <w:color w:val="auto"/>
                <w:szCs w:val="28"/>
              </w:rPr>
              <w:t>(2 tiết)</w:t>
            </w:r>
          </w:p>
        </w:tc>
        <w:tc>
          <w:tcPr>
            <w:tcW w:w="8080" w:type="dxa"/>
            <w:vMerge w:val="restart"/>
          </w:tcPr>
          <w:p w14:paraId="5879A62E" w14:textId="5DE1DDEA" w:rsidR="007D4373" w:rsidRPr="00C10117" w:rsidRDefault="007D4373" w:rsidP="005054EE">
            <w:pPr>
              <w:jc w:val="both"/>
            </w:pPr>
            <w:r w:rsidRPr="00A80A3D">
              <w:rPr>
                <w:color w:val="000000" w:themeColor="text1"/>
                <w:szCs w:val="28"/>
                <w:shd w:val="clear" w:color="auto" w:fill="FFFFFF"/>
              </w:rPr>
              <w:t>- Biểu đồ nhiệt độ, lượng mưa tại trạm khí hậu Lào Cai và Sa Pa.</w:t>
            </w:r>
          </w:p>
        </w:tc>
        <w:tc>
          <w:tcPr>
            <w:tcW w:w="1843" w:type="dxa"/>
            <w:vMerge w:val="restart"/>
          </w:tcPr>
          <w:p w14:paraId="3FDBDCA5" w14:textId="5FFF5A2B" w:rsidR="007D4373" w:rsidRPr="007D4373" w:rsidRDefault="007D4373" w:rsidP="00351F6E">
            <w:pPr>
              <w:pStyle w:val="TableParagraph"/>
              <w:tabs>
                <w:tab w:val="left" w:pos="404"/>
              </w:tabs>
              <w:autoSpaceDE w:val="0"/>
              <w:autoSpaceDN w:val="0"/>
              <w:ind w:left="-188" w:right="96" w:firstLine="363"/>
              <w:jc w:val="center"/>
              <w:rPr>
                <w:sz w:val="28"/>
                <w:szCs w:val="28"/>
              </w:rPr>
            </w:pPr>
            <w:r w:rsidRPr="007D4373">
              <w:rPr>
                <w:bCs/>
                <w:sz w:val="28"/>
                <w:szCs w:val="28"/>
              </w:rPr>
              <w:t>Lớp học</w:t>
            </w:r>
          </w:p>
        </w:tc>
      </w:tr>
      <w:tr w:rsidR="007D4373" w:rsidRPr="00C10117" w14:paraId="126E5DBD" w14:textId="70AC70B8" w:rsidTr="00351F6E">
        <w:tc>
          <w:tcPr>
            <w:tcW w:w="855" w:type="dxa"/>
            <w:vMerge w:val="restart"/>
            <w:vAlign w:val="center"/>
          </w:tcPr>
          <w:p w14:paraId="317BA8D9" w14:textId="11B1D36F" w:rsidR="007D4373" w:rsidRPr="00C10117" w:rsidRDefault="007D4373" w:rsidP="00351F6E">
            <w:pPr>
              <w:jc w:val="center"/>
              <w:rPr>
                <w:rFonts w:eastAsia="Calibri"/>
                <w:bCs/>
                <w:color w:val="auto"/>
                <w:szCs w:val="28"/>
              </w:rPr>
            </w:pPr>
            <w:r w:rsidRPr="00C10117">
              <w:rPr>
                <w:rFonts w:eastAsia="Calibri"/>
                <w:bCs/>
                <w:color w:val="auto"/>
                <w:szCs w:val="28"/>
              </w:rPr>
              <w:t>14</w:t>
            </w:r>
          </w:p>
        </w:tc>
        <w:tc>
          <w:tcPr>
            <w:tcW w:w="938" w:type="dxa"/>
            <w:vAlign w:val="center"/>
          </w:tcPr>
          <w:p w14:paraId="70095B21" w14:textId="64DA12A5" w:rsidR="007D4373" w:rsidRPr="00C10117" w:rsidRDefault="007D4373" w:rsidP="00351F6E">
            <w:pPr>
              <w:jc w:val="center"/>
              <w:rPr>
                <w:rFonts w:eastAsia="Calibri"/>
                <w:bCs/>
                <w:color w:val="auto"/>
                <w:szCs w:val="28"/>
              </w:rPr>
            </w:pPr>
            <w:r w:rsidRPr="00C10117">
              <w:rPr>
                <w:rFonts w:eastAsia="Calibri"/>
                <w:bCs/>
                <w:color w:val="auto"/>
                <w:szCs w:val="28"/>
              </w:rPr>
              <w:t>18</w:t>
            </w:r>
          </w:p>
        </w:tc>
        <w:tc>
          <w:tcPr>
            <w:tcW w:w="3589" w:type="dxa"/>
            <w:vMerge/>
          </w:tcPr>
          <w:p w14:paraId="31F9FA13" w14:textId="77777777" w:rsidR="007D4373" w:rsidRPr="00C10117" w:rsidRDefault="007D4373" w:rsidP="00351F6E">
            <w:pPr>
              <w:keepNext/>
              <w:rPr>
                <w:color w:val="auto"/>
                <w:szCs w:val="28"/>
              </w:rPr>
            </w:pPr>
          </w:p>
        </w:tc>
        <w:tc>
          <w:tcPr>
            <w:tcW w:w="8080" w:type="dxa"/>
            <w:vMerge/>
          </w:tcPr>
          <w:p w14:paraId="5DFB72C2" w14:textId="77777777" w:rsidR="007D4373" w:rsidRPr="00C10117" w:rsidRDefault="007D4373" w:rsidP="00351F6E">
            <w:pPr>
              <w:pStyle w:val="TableParagraph"/>
              <w:tabs>
                <w:tab w:val="left" w:pos="404"/>
              </w:tabs>
              <w:autoSpaceDE w:val="0"/>
              <w:autoSpaceDN w:val="0"/>
              <w:ind w:left="-188" w:right="96"/>
              <w:jc w:val="both"/>
              <w:rPr>
                <w:sz w:val="28"/>
              </w:rPr>
            </w:pPr>
          </w:p>
        </w:tc>
        <w:tc>
          <w:tcPr>
            <w:tcW w:w="1843" w:type="dxa"/>
            <w:vMerge/>
          </w:tcPr>
          <w:p w14:paraId="226D2753" w14:textId="77777777" w:rsidR="007D4373" w:rsidRPr="007D4373" w:rsidRDefault="007D4373" w:rsidP="00351F6E">
            <w:pPr>
              <w:pStyle w:val="TableParagraph"/>
              <w:tabs>
                <w:tab w:val="left" w:pos="404"/>
              </w:tabs>
              <w:autoSpaceDE w:val="0"/>
              <w:autoSpaceDN w:val="0"/>
              <w:ind w:left="-188" w:right="96"/>
              <w:jc w:val="center"/>
              <w:rPr>
                <w:sz w:val="28"/>
                <w:szCs w:val="28"/>
              </w:rPr>
            </w:pPr>
          </w:p>
        </w:tc>
      </w:tr>
      <w:tr w:rsidR="007D4373" w:rsidRPr="00C10117" w14:paraId="15E9AA9F" w14:textId="508A64F5" w:rsidTr="00351F6E">
        <w:tc>
          <w:tcPr>
            <w:tcW w:w="855" w:type="dxa"/>
            <w:vMerge/>
            <w:vAlign w:val="center"/>
          </w:tcPr>
          <w:p w14:paraId="473C2EFF" w14:textId="3AC05413" w:rsidR="007D4373" w:rsidRPr="00C10117" w:rsidRDefault="007D4373" w:rsidP="00351F6E">
            <w:pPr>
              <w:jc w:val="center"/>
              <w:rPr>
                <w:rFonts w:eastAsia="Calibri"/>
                <w:bCs/>
                <w:color w:val="auto"/>
                <w:szCs w:val="28"/>
              </w:rPr>
            </w:pPr>
          </w:p>
        </w:tc>
        <w:tc>
          <w:tcPr>
            <w:tcW w:w="938" w:type="dxa"/>
            <w:vAlign w:val="center"/>
          </w:tcPr>
          <w:p w14:paraId="6AE3C01B" w14:textId="0AC2BF4E" w:rsidR="007D4373" w:rsidRPr="00C10117" w:rsidRDefault="007D4373" w:rsidP="00351F6E">
            <w:pPr>
              <w:jc w:val="center"/>
              <w:rPr>
                <w:rFonts w:eastAsia="Calibri"/>
                <w:bCs/>
                <w:color w:val="auto"/>
                <w:szCs w:val="28"/>
              </w:rPr>
            </w:pPr>
            <w:r w:rsidRPr="00C10117">
              <w:rPr>
                <w:rFonts w:eastAsia="Calibri"/>
                <w:bCs/>
                <w:color w:val="auto"/>
                <w:szCs w:val="28"/>
              </w:rPr>
              <w:t>19</w:t>
            </w:r>
          </w:p>
        </w:tc>
        <w:tc>
          <w:tcPr>
            <w:tcW w:w="3589" w:type="dxa"/>
            <w:vMerge w:val="restart"/>
          </w:tcPr>
          <w:p w14:paraId="3E4DB2FC" w14:textId="2E31776D" w:rsidR="007D4373" w:rsidRPr="00C10117" w:rsidRDefault="007D4373" w:rsidP="00351F6E">
            <w:pPr>
              <w:keepNext/>
              <w:rPr>
                <w:color w:val="auto"/>
                <w:szCs w:val="28"/>
              </w:rPr>
            </w:pPr>
            <w:r w:rsidRPr="00C10117">
              <w:rPr>
                <w:color w:val="auto"/>
                <w:szCs w:val="28"/>
              </w:rPr>
              <w:t xml:space="preserve">Bài 6. Thuỷ văn Việt Nam (4 </w:t>
            </w:r>
            <w:r w:rsidRPr="00C10117">
              <w:rPr>
                <w:bCs/>
                <w:color w:val="auto"/>
                <w:szCs w:val="28"/>
              </w:rPr>
              <w:t>tiết)</w:t>
            </w:r>
          </w:p>
        </w:tc>
        <w:tc>
          <w:tcPr>
            <w:tcW w:w="8080" w:type="dxa"/>
            <w:vMerge w:val="restart"/>
          </w:tcPr>
          <w:p w14:paraId="3CDBE458" w14:textId="7350193C" w:rsidR="007D4373" w:rsidRPr="005054EE" w:rsidRDefault="007D4373" w:rsidP="00351F6E">
            <w:pPr>
              <w:jc w:val="both"/>
              <w:rPr>
                <w:szCs w:val="28"/>
              </w:rPr>
            </w:pPr>
            <w:r w:rsidRPr="007D4373">
              <w:rPr>
                <w:color w:val="000000" w:themeColor="text1"/>
                <w:szCs w:val="28"/>
                <w:shd w:val="clear" w:color="auto" w:fill="FFFFFF"/>
              </w:rPr>
              <w:t>- Bản đồ lưu vực các hệ thống sông ở Việt Nam.</w:t>
            </w:r>
          </w:p>
          <w:p w14:paraId="5AD3D185" w14:textId="77777777" w:rsidR="007D4373" w:rsidRPr="007D4373" w:rsidRDefault="007D4373" w:rsidP="00351F6E">
            <w:pPr>
              <w:jc w:val="both"/>
              <w:rPr>
                <w:color w:val="000000" w:themeColor="text1"/>
                <w:szCs w:val="28"/>
                <w:shd w:val="clear" w:color="auto" w:fill="FFFFFF"/>
              </w:rPr>
            </w:pPr>
            <w:r w:rsidRPr="007D4373">
              <w:rPr>
                <w:color w:val="000000" w:themeColor="text1"/>
                <w:szCs w:val="28"/>
                <w:shd w:val="clear" w:color="auto" w:fill="FFFFFF"/>
              </w:rPr>
              <w:t>- Lược đồ lưu vực Hệ thống sông Hồng, sông Mê Công trên lãnh thổ Việt Nam</w:t>
            </w:r>
          </w:p>
          <w:p w14:paraId="0B19B516" w14:textId="77777777" w:rsidR="007D4373" w:rsidRPr="007D4373" w:rsidRDefault="007D4373" w:rsidP="00351F6E">
            <w:pPr>
              <w:jc w:val="both"/>
              <w:rPr>
                <w:color w:val="000000" w:themeColor="text1"/>
                <w:szCs w:val="28"/>
                <w:shd w:val="clear" w:color="auto" w:fill="FFFFFF"/>
              </w:rPr>
            </w:pPr>
            <w:r w:rsidRPr="007D4373">
              <w:rPr>
                <w:color w:val="000000" w:themeColor="text1"/>
                <w:szCs w:val="28"/>
                <w:shd w:val="clear" w:color="auto" w:fill="FFFFFF"/>
              </w:rPr>
              <w:t>- Lược đồ lưu vực sông Thu Bồn</w:t>
            </w:r>
          </w:p>
          <w:p w14:paraId="45D84C08" w14:textId="7444B154" w:rsidR="007D4373" w:rsidRPr="007D4373" w:rsidRDefault="007D4373" w:rsidP="00351F6E">
            <w:pPr>
              <w:pStyle w:val="TableParagraph"/>
              <w:tabs>
                <w:tab w:val="left" w:pos="404"/>
              </w:tabs>
              <w:autoSpaceDE w:val="0"/>
              <w:autoSpaceDN w:val="0"/>
              <w:ind w:left="33" w:right="96"/>
              <w:jc w:val="both"/>
              <w:rPr>
                <w:sz w:val="28"/>
                <w:szCs w:val="28"/>
              </w:rPr>
            </w:pPr>
            <w:r w:rsidRPr="007D4373">
              <w:rPr>
                <w:color w:val="000000" w:themeColor="text1"/>
                <w:sz w:val="28"/>
                <w:szCs w:val="28"/>
                <w:shd w:val="clear" w:color="auto" w:fill="FFFFFF"/>
              </w:rPr>
              <w:t>- Các hình ảnh hồ, đầm, đoạn sông.</w:t>
            </w:r>
          </w:p>
        </w:tc>
        <w:tc>
          <w:tcPr>
            <w:tcW w:w="1843" w:type="dxa"/>
          </w:tcPr>
          <w:p w14:paraId="684FE19E" w14:textId="62330DF1" w:rsidR="007D4373" w:rsidRPr="007D4373" w:rsidRDefault="007D4373" w:rsidP="00351F6E">
            <w:pPr>
              <w:pStyle w:val="TableParagraph"/>
              <w:tabs>
                <w:tab w:val="left" w:pos="404"/>
              </w:tabs>
              <w:autoSpaceDE w:val="0"/>
              <w:autoSpaceDN w:val="0"/>
              <w:ind w:left="33" w:right="96"/>
              <w:jc w:val="center"/>
              <w:rPr>
                <w:sz w:val="28"/>
                <w:szCs w:val="28"/>
              </w:rPr>
            </w:pPr>
            <w:r w:rsidRPr="007D4373">
              <w:rPr>
                <w:bCs/>
                <w:sz w:val="28"/>
                <w:szCs w:val="28"/>
              </w:rPr>
              <w:t>Lớp học</w:t>
            </w:r>
          </w:p>
        </w:tc>
      </w:tr>
      <w:tr w:rsidR="007D4373" w:rsidRPr="00C10117" w14:paraId="55BD0F4F" w14:textId="5B8F69B3" w:rsidTr="00351F6E">
        <w:tc>
          <w:tcPr>
            <w:tcW w:w="855" w:type="dxa"/>
            <w:vAlign w:val="center"/>
          </w:tcPr>
          <w:p w14:paraId="5D930E76" w14:textId="6E0903D7" w:rsidR="007D4373" w:rsidRPr="00C10117" w:rsidRDefault="007D4373" w:rsidP="00351F6E">
            <w:pPr>
              <w:jc w:val="center"/>
              <w:rPr>
                <w:rFonts w:eastAsia="Calibri"/>
                <w:bCs/>
                <w:color w:val="auto"/>
                <w:szCs w:val="28"/>
              </w:rPr>
            </w:pPr>
            <w:r w:rsidRPr="00C10117">
              <w:rPr>
                <w:rFonts w:eastAsia="Calibri"/>
                <w:bCs/>
                <w:color w:val="auto"/>
                <w:szCs w:val="28"/>
              </w:rPr>
              <w:t>15</w:t>
            </w:r>
          </w:p>
        </w:tc>
        <w:tc>
          <w:tcPr>
            <w:tcW w:w="938" w:type="dxa"/>
            <w:vAlign w:val="center"/>
          </w:tcPr>
          <w:p w14:paraId="6D9E9F87" w14:textId="4D852125" w:rsidR="007D4373" w:rsidRPr="00C10117" w:rsidRDefault="007D4373" w:rsidP="00351F6E">
            <w:pPr>
              <w:jc w:val="center"/>
              <w:rPr>
                <w:rFonts w:eastAsia="Calibri"/>
                <w:bCs/>
                <w:color w:val="auto"/>
                <w:szCs w:val="28"/>
              </w:rPr>
            </w:pPr>
            <w:r w:rsidRPr="00C10117">
              <w:rPr>
                <w:rFonts w:eastAsia="Calibri"/>
                <w:bCs/>
                <w:color w:val="auto"/>
                <w:szCs w:val="28"/>
              </w:rPr>
              <w:t>20,21</w:t>
            </w:r>
          </w:p>
        </w:tc>
        <w:tc>
          <w:tcPr>
            <w:tcW w:w="3589" w:type="dxa"/>
            <w:vMerge/>
          </w:tcPr>
          <w:p w14:paraId="795AF600" w14:textId="77777777" w:rsidR="007D4373" w:rsidRPr="00C10117" w:rsidRDefault="007D4373" w:rsidP="00351F6E">
            <w:pPr>
              <w:keepNext/>
              <w:rPr>
                <w:color w:val="auto"/>
                <w:szCs w:val="28"/>
              </w:rPr>
            </w:pPr>
          </w:p>
        </w:tc>
        <w:tc>
          <w:tcPr>
            <w:tcW w:w="8080" w:type="dxa"/>
            <w:vMerge/>
          </w:tcPr>
          <w:p w14:paraId="319C56DC" w14:textId="77777777" w:rsidR="007D4373" w:rsidRPr="007D4373" w:rsidRDefault="007D4373" w:rsidP="00351F6E">
            <w:pPr>
              <w:pStyle w:val="TableParagraph"/>
              <w:tabs>
                <w:tab w:val="left" w:pos="404"/>
              </w:tabs>
              <w:autoSpaceDE w:val="0"/>
              <w:autoSpaceDN w:val="0"/>
              <w:ind w:left="-188" w:right="96"/>
              <w:jc w:val="both"/>
              <w:rPr>
                <w:sz w:val="28"/>
                <w:szCs w:val="28"/>
              </w:rPr>
            </w:pPr>
          </w:p>
        </w:tc>
        <w:tc>
          <w:tcPr>
            <w:tcW w:w="1843" w:type="dxa"/>
            <w:vMerge w:val="restart"/>
          </w:tcPr>
          <w:p w14:paraId="27D6E92C" w14:textId="5BAACD16" w:rsidR="007D4373" w:rsidRPr="007D4373" w:rsidRDefault="007D4373" w:rsidP="00351F6E">
            <w:pPr>
              <w:pStyle w:val="TableParagraph"/>
              <w:tabs>
                <w:tab w:val="left" w:pos="404"/>
              </w:tabs>
              <w:autoSpaceDE w:val="0"/>
              <w:autoSpaceDN w:val="0"/>
              <w:ind w:left="-188" w:right="96" w:firstLine="222"/>
              <w:jc w:val="center"/>
              <w:rPr>
                <w:sz w:val="28"/>
                <w:szCs w:val="28"/>
              </w:rPr>
            </w:pPr>
            <w:r w:rsidRPr="007D4373">
              <w:rPr>
                <w:bCs/>
                <w:sz w:val="28"/>
                <w:szCs w:val="28"/>
              </w:rPr>
              <w:t>Lớp học</w:t>
            </w:r>
          </w:p>
        </w:tc>
      </w:tr>
      <w:tr w:rsidR="007D4373" w:rsidRPr="00C10117" w14:paraId="7250A788" w14:textId="7ABBFB19" w:rsidTr="00351F6E">
        <w:tc>
          <w:tcPr>
            <w:tcW w:w="855" w:type="dxa"/>
            <w:vMerge w:val="restart"/>
            <w:vAlign w:val="center"/>
          </w:tcPr>
          <w:p w14:paraId="389DDE7A" w14:textId="6AE549FC" w:rsidR="007D4373" w:rsidRPr="00C10117" w:rsidRDefault="007D4373" w:rsidP="00351F6E">
            <w:pPr>
              <w:jc w:val="center"/>
              <w:rPr>
                <w:rFonts w:eastAsia="Calibri"/>
                <w:bCs/>
                <w:color w:val="auto"/>
                <w:szCs w:val="28"/>
              </w:rPr>
            </w:pPr>
            <w:r w:rsidRPr="00C10117">
              <w:rPr>
                <w:rFonts w:eastAsia="Calibri"/>
                <w:bCs/>
                <w:color w:val="auto"/>
                <w:szCs w:val="28"/>
              </w:rPr>
              <w:t>16</w:t>
            </w:r>
          </w:p>
        </w:tc>
        <w:tc>
          <w:tcPr>
            <w:tcW w:w="938" w:type="dxa"/>
            <w:vAlign w:val="center"/>
          </w:tcPr>
          <w:p w14:paraId="1B6CC65D" w14:textId="7954448D" w:rsidR="007D4373" w:rsidRPr="00C10117" w:rsidRDefault="007D4373" w:rsidP="00351F6E">
            <w:pPr>
              <w:jc w:val="center"/>
              <w:rPr>
                <w:rFonts w:eastAsia="Calibri"/>
                <w:bCs/>
                <w:color w:val="auto"/>
                <w:szCs w:val="28"/>
              </w:rPr>
            </w:pPr>
            <w:r w:rsidRPr="00C10117">
              <w:rPr>
                <w:rFonts w:eastAsia="Calibri"/>
                <w:bCs/>
                <w:color w:val="auto"/>
                <w:szCs w:val="28"/>
              </w:rPr>
              <w:t>22</w:t>
            </w:r>
          </w:p>
        </w:tc>
        <w:tc>
          <w:tcPr>
            <w:tcW w:w="3589" w:type="dxa"/>
            <w:vMerge/>
          </w:tcPr>
          <w:p w14:paraId="3702A1AC" w14:textId="77777777" w:rsidR="007D4373" w:rsidRPr="00C10117" w:rsidRDefault="007D4373" w:rsidP="00351F6E">
            <w:pPr>
              <w:keepNext/>
              <w:rPr>
                <w:color w:val="auto"/>
                <w:szCs w:val="28"/>
              </w:rPr>
            </w:pPr>
          </w:p>
        </w:tc>
        <w:tc>
          <w:tcPr>
            <w:tcW w:w="8080" w:type="dxa"/>
            <w:vMerge/>
          </w:tcPr>
          <w:p w14:paraId="7B010CB0" w14:textId="77777777" w:rsidR="007D4373" w:rsidRPr="007D4373" w:rsidRDefault="007D4373" w:rsidP="00351F6E">
            <w:pPr>
              <w:pStyle w:val="TableParagraph"/>
              <w:tabs>
                <w:tab w:val="left" w:pos="404"/>
              </w:tabs>
              <w:autoSpaceDE w:val="0"/>
              <w:autoSpaceDN w:val="0"/>
              <w:ind w:left="-188" w:right="96"/>
              <w:jc w:val="both"/>
              <w:rPr>
                <w:sz w:val="28"/>
                <w:szCs w:val="28"/>
              </w:rPr>
            </w:pPr>
          </w:p>
        </w:tc>
        <w:tc>
          <w:tcPr>
            <w:tcW w:w="1843" w:type="dxa"/>
            <w:vMerge/>
          </w:tcPr>
          <w:p w14:paraId="189CDE2D" w14:textId="77777777" w:rsidR="007D4373" w:rsidRPr="007D4373" w:rsidRDefault="007D4373" w:rsidP="00351F6E">
            <w:pPr>
              <w:pStyle w:val="TableParagraph"/>
              <w:tabs>
                <w:tab w:val="left" w:pos="404"/>
              </w:tabs>
              <w:autoSpaceDE w:val="0"/>
              <w:autoSpaceDN w:val="0"/>
              <w:ind w:left="-188" w:right="96"/>
              <w:jc w:val="center"/>
              <w:rPr>
                <w:sz w:val="28"/>
                <w:szCs w:val="28"/>
              </w:rPr>
            </w:pPr>
          </w:p>
        </w:tc>
      </w:tr>
      <w:tr w:rsidR="007D4373" w:rsidRPr="00C10117" w14:paraId="69BE9870" w14:textId="550433FF" w:rsidTr="00351F6E">
        <w:tc>
          <w:tcPr>
            <w:tcW w:w="855" w:type="dxa"/>
            <w:vMerge/>
            <w:vAlign w:val="center"/>
          </w:tcPr>
          <w:p w14:paraId="3E2F0344" w14:textId="77777777" w:rsidR="007D4373" w:rsidRPr="00C10117" w:rsidRDefault="007D4373" w:rsidP="00351F6E">
            <w:pPr>
              <w:jc w:val="center"/>
              <w:rPr>
                <w:rFonts w:eastAsia="Calibri"/>
                <w:bCs/>
                <w:color w:val="auto"/>
                <w:szCs w:val="28"/>
              </w:rPr>
            </w:pPr>
          </w:p>
        </w:tc>
        <w:tc>
          <w:tcPr>
            <w:tcW w:w="938" w:type="dxa"/>
            <w:vAlign w:val="center"/>
          </w:tcPr>
          <w:p w14:paraId="2C9D14A8" w14:textId="3090E18B" w:rsidR="007D4373" w:rsidRPr="00C10117" w:rsidRDefault="007D4373" w:rsidP="00351F6E">
            <w:pPr>
              <w:jc w:val="center"/>
              <w:rPr>
                <w:rFonts w:eastAsia="Calibri"/>
                <w:bCs/>
                <w:color w:val="auto"/>
                <w:szCs w:val="28"/>
              </w:rPr>
            </w:pPr>
            <w:r w:rsidRPr="00C10117">
              <w:rPr>
                <w:rFonts w:eastAsia="Calibri"/>
                <w:bCs/>
                <w:color w:val="auto"/>
                <w:szCs w:val="28"/>
              </w:rPr>
              <w:t>23</w:t>
            </w:r>
          </w:p>
        </w:tc>
        <w:tc>
          <w:tcPr>
            <w:tcW w:w="3589" w:type="dxa"/>
          </w:tcPr>
          <w:p w14:paraId="212E396A" w14:textId="012C2802" w:rsidR="007D4373" w:rsidRPr="00C10117" w:rsidRDefault="007D4373" w:rsidP="00351F6E">
            <w:pPr>
              <w:keepNext/>
              <w:rPr>
                <w:color w:val="auto"/>
                <w:szCs w:val="28"/>
              </w:rPr>
            </w:pPr>
            <w:r w:rsidRPr="00C10117">
              <w:rPr>
                <w:color w:val="auto"/>
                <w:szCs w:val="28"/>
              </w:rPr>
              <w:t>Bài 7. Vai trò của tài nguyên khí hậu và tài nguyên nước đối với sự phát triển kinh tế – xã hội của nướ</w:t>
            </w:r>
            <w:r w:rsidR="003E3560">
              <w:rPr>
                <w:color w:val="auto"/>
                <w:szCs w:val="28"/>
              </w:rPr>
              <w:t>c ta (t1)</w:t>
            </w:r>
          </w:p>
        </w:tc>
        <w:tc>
          <w:tcPr>
            <w:tcW w:w="8080" w:type="dxa"/>
          </w:tcPr>
          <w:p w14:paraId="055D5CD2" w14:textId="153974E4" w:rsidR="007D4373" w:rsidRPr="007D4373" w:rsidRDefault="007D4373" w:rsidP="005054EE">
            <w:pPr>
              <w:jc w:val="both"/>
              <w:rPr>
                <w:szCs w:val="28"/>
              </w:rPr>
            </w:pPr>
            <w:r w:rsidRPr="007D4373">
              <w:rPr>
                <w:color w:val="000000" w:themeColor="text1"/>
                <w:szCs w:val="28"/>
                <w:shd w:val="clear" w:color="auto" w:fill="FFFFFF"/>
              </w:rPr>
              <w:t>- Các hình ảnh, video về bề nuôi cá, sầu riêng, biển, thị xã</w:t>
            </w:r>
          </w:p>
        </w:tc>
        <w:tc>
          <w:tcPr>
            <w:tcW w:w="1843" w:type="dxa"/>
          </w:tcPr>
          <w:p w14:paraId="1D4B9AB3" w14:textId="428AAC78" w:rsidR="007D4373" w:rsidRPr="007D4373" w:rsidRDefault="007D4373" w:rsidP="00351F6E">
            <w:pPr>
              <w:pStyle w:val="TableParagraph"/>
              <w:tabs>
                <w:tab w:val="left" w:pos="404"/>
              </w:tabs>
              <w:autoSpaceDE w:val="0"/>
              <w:autoSpaceDN w:val="0"/>
              <w:ind w:left="0" w:right="96"/>
              <w:jc w:val="center"/>
              <w:rPr>
                <w:sz w:val="28"/>
                <w:szCs w:val="28"/>
              </w:rPr>
            </w:pPr>
            <w:r w:rsidRPr="007D4373">
              <w:rPr>
                <w:bCs/>
                <w:sz w:val="28"/>
                <w:szCs w:val="28"/>
              </w:rPr>
              <w:t>Lớp học</w:t>
            </w:r>
          </w:p>
        </w:tc>
      </w:tr>
      <w:tr w:rsidR="007D4373" w:rsidRPr="00C10117" w14:paraId="22BBCF83" w14:textId="165DF9B4" w:rsidTr="00351F6E">
        <w:tc>
          <w:tcPr>
            <w:tcW w:w="855" w:type="dxa"/>
            <w:vMerge w:val="restart"/>
            <w:vAlign w:val="center"/>
          </w:tcPr>
          <w:p w14:paraId="3B1FB7B5" w14:textId="5B31D62F" w:rsidR="007D4373" w:rsidRPr="00C10117" w:rsidRDefault="003E3560" w:rsidP="00351F6E">
            <w:pPr>
              <w:jc w:val="center"/>
              <w:rPr>
                <w:rFonts w:eastAsia="Calibri"/>
                <w:bCs/>
                <w:color w:val="auto"/>
                <w:szCs w:val="28"/>
              </w:rPr>
            </w:pPr>
            <w:r>
              <w:rPr>
                <w:rFonts w:eastAsia="Calibri"/>
                <w:bCs/>
                <w:color w:val="auto"/>
                <w:szCs w:val="28"/>
              </w:rPr>
              <w:t>17</w:t>
            </w:r>
          </w:p>
        </w:tc>
        <w:tc>
          <w:tcPr>
            <w:tcW w:w="938" w:type="dxa"/>
            <w:vAlign w:val="center"/>
          </w:tcPr>
          <w:p w14:paraId="4AD76D8D" w14:textId="037B4A9A" w:rsidR="007D4373" w:rsidRPr="00C10117" w:rsidRDefault="003E3560" w:rsidP="00351F6E">
            <w:pPr>
              <w:jc w:val="center"/>
              <w:rPr>
                <w:rFonts w:eastAsia="Calibri"/>
                <w:bCs/>
                <w:color w:val="auto"/>
                <w:szCs w:val="28"/>
              </w:rPr>
            </w:pPr>
            <w:r>
              <w:rPr>
                <w:rFonts w:eastAsia="Calibri"/>
                <w:bCs/>
                <w:color w:val="auto"/>
                <w:szCs w:val="28"/>
              </w:rPr>
              <w:t>24</w:t>
            </w:r>
          </w:p>
        </w:tc>
        <w:tc>
          <w:tcPr>
            <w:tcW w:w="3589" w:type="dxa"/>
          </w:tcPr>
          <w:p w14:paraId="4592890C" w14:textId="40B8970B" w:rsidR="007D4373" w:rsidRPr="00C10117" w:rsidRDefault="007D4373" w:rsidP="00351F6E">
            <w:pPr>
              <w:jc w:val="both"/>
              <w:rPr>
                <w:rFonts w:eastAsia="Calibri"/>
                <w:b/>
                <w:color w:val="auto"/>
                <w:szCs w:val="28"/>
              </w:rPr>
            </w:pPr>
            <w:r w:rsidRPr="00C10117">
              <w:rPr>
                <w:rFonts w:eastAsia="Calibri"/>
                <w:b/>
                <w:color w:val="auto"/>
                <w:szCs w:val="28"/>
              </w:rPr>
              <w:t>Ôn tập cuối kỳ 1</w:t>
            </w:r>
          </w:p>
        </w:tc>
        <w:tc>
          <w:tcPr>
            <w:tcW w:w="8080" w:type="dxa"/>
          </w:tcPr>
          <w:p w14:paraId="21A06E7F" w14:textId="57393044" w:rsidR="007D4373" w:rsidRPr="00C10117" w:rsidRDefault="007D4373" w:rsidP="00351F6E">
            <w:pPr>
              <w:jc w:val="both"/>
              <w:rPr>
                <w:rFonts w:eastAsia="Calibri"/>
                <w:bCs/>
                <w:color w:val="auto"/>
                <w:szCs w:val="28"/>
              </w:rPr>
            </w:pPr>
          </w:p>
        </w:tc>
        <w:tc>
          <w:tcPr>
            <w:tcW w:w="1843" w:type="dxa"/>
          </w:tcPr>
          <w:p w14:paraId="2E413C2B" w14:textId="5D074B83" w:rsidR="007D4373" w:rsidRPr="007D4373" w:rsidRDefault="007D4373" w:rsidP="00351F6E">
            <w:pPr>
              <w:jc w:val="center"/>
              <w:rPr>
                <w:rFonts w:eastAsia="Calibri"/>
                <w:bCs/>
                <w:color w:val="auto"/>
                <w:szCs w:val="28"/>
              </w:rPr>
            </w:pPr>
            <w:r w:rsidRPr="007D4373">
              <w:rPr>
                <w:bCs/>
                <w:color w:val="auto"/>
                <w:szCs w:val="28"/>
              </w:rPr>
              <w:t>Lớp học</w:t>
            </w:r>
          </w:p>
        </w:tc>
      </w:tr>
      <w:tr w:rsidR="007D4373" w:rsidRPr="00C10117" w14:paraId="454BF806" w14:textId="17AE05EE" w:rsidTr="00351F6E">
        <w:tc>
          <w:tcPr>
            <w:tcW w:w="855" w:type="dxa"/>
            <w:vMerge/>
            <w:vAlign w:val="center"/>
          </w:tcPr>
          <w:p w14:paraId="48A6F706" w14:textId="77777777" w:rsidR="007D4373" w:rsidRPr="00C10117" w:rsidRDefault="007D4373" w:rsidP="00351F6E">
            <w:pPr>
              <w:jc w:val="center"/>
              <w:rPr>
                <w:rFonts w:eastAsia="Calibri"/>
                <w:bCs/>
                <w:color w:val="auto"/>
                <w:szCs w:val="28"/>
              </w:rPr>
            </w:pPr>
          </w:p>
        </w:tc>
        <w:tc>
          <w:tcPr>
            <w:tcW w:w="938" w:type="dxa"/>
            <w:vAlign w:val="center"/>
          </w:tcPr>
          <w:p w14:paraId="485F6E35" w14:textId="435B58F0" w:rsidR="007D4373" w:rsidRPr="00C10117" w:rsidRDefault="003E3560" w:rsidP="00351F6E">
            <w:pPr>
              <w:jc w:val="center"/>
              <w:rPr>
                <w:rFonts w:eastAsia="Calibri"/>
                <w:bCs/>
                <w:color w:val="auto"/>
                <w:szCs w:val="28"/>
              </w:rPr>
            </w:pPr>
            <w:r>
              <w:rPr>
                <w:rFonts w:eastAsia="Calibri"/>
                <w:bCs/>
                <w:color w:val="auto"/>
                <w:szCs w:val="28"/>
              </w:rPr>
              <w:t>25</w:t>
            </w:r>
          </w:p>
        </w:tc>
        <w:tc>
          <w:tcPr>
            <w:tcW w:w="3589" w:type="dxa"/>
          </w:tcPr>
          <w:p w14:paraId="1013B69B" w14:textId="048756A5" w:rsidR="007D4373" w:rsidRPr="00C10117" w:rsidRDefault="007D4373" w:rsidP="00351F6E">
            <w:pPr>
              <w:jc w:val="both"/>
              <w:rPr>
                <w:rFonts w:eastAsia="Calibri"/>
                <w:b/>
                <w:color w:val="auto"/>
                <w:szCs w:val="28"/>
              </w:rPr>
            </w:pPr>
            <w:r w:rsidRPr="00C10117">
              <w:rPr>
                <w:rFonts w:eastAsia="Calibri"/>
                <w:b/>
                <w:color w:val="auto"/>
                <w:szCs w:val="28"/>
              </w:rPr>
              <w:t>Kiểm tra cuối kỳ 1</w:t>
            </w:r>
          </w:p>
        </w:tc>
        <w:tc>
          <w:tcPr>
            <w:tcW w:w="8080" w:type="dxa"/>
          </w:tcPr>
          <w:p w14:paraId="5F51197F" w14:textId="77777777" w:rsidR="007D4373" w:rsidRPr="00C10117" w:rsidRDefault="007D4373" w:rsidP="00351F6E">
            <w:pPr>
              <w:jc w:val="both"/>
              <w:rPr>
                <w:rFonts w:eastAsia="Calibri"/>
                <w:bCs/>
                <w:color w:val="auto"/>
                <w:szCs w:val="28"/>
              </w:rPr>
            </w:pPr>
          </w:p>
        </w:tc>
        <w:tc>
          <w:tcPr>
            <w:tcW w:w="1843" w:type="dxa"/>
          </w:tcPr>
          <w:p w14:paraId="0A2639CE" w14:textId="7BE8CB36" w:rsidR="007D4373" w:rsidRPr="007D4373" w:rsidRDefault="007D4373" w:rsidP="00351F6E">
            <w:pPr>
              <w:jc w:val="center"/>
              <w:rPr>
                <w:rFonts w:eastAsia="Calibri"/>
                <w:bCs/>
                <w:color w:val="auto"/>
                <w:szCs w:val="28"/>
              </w:rPr>
            </w:pPr>
            <w:r w:rsidRPr="007D4373">
              <w:rPr>
                <w:bCs/>
                <w:color w:val="auto"/>
                <w:szCs w:val="28"/>
              </w:rPr>
              <w:t>Lớp học</w:t>
            </w:r>
          </w:p>
        </w:tc>
      </w:tr>
      <w:tr w:rsidR="00497521" w:rsidRPr="00C10117" w14:paraId="02F415DA" w14:textId="77777777" w:rsidTr="00351F6E">
        <w:tc>
          <w:tcPr>
            <w:tcW w:w="855" w:type="dxa"/>
            <w:vAlign w:val="center"/>
          </w:tcPr>
          <w:p w14:paraId="479D20E4" w14:textId="3368808B" w:rsidR="00497521" w:rsidRPr="00C10117" w:rsidRDefault="00497521" w:rsidP="00497521">
            <w:pPr>
              <w:jc w:val="center"/>
              <w:rPr>
                <w:rFonts w:eastAsia="Calibri"/>
                <w:bCs/>
                <w:color w:val="auto"/>
                <w:szCs w:val="28"/>
              </w:rPr>
            </w:pPr>
            <w:r>
              <w:rPr>
                <w:rFonts w:eastAsia="Calibri"/>
                <w:bCs/>
                <w:color w:val="auto"/>
                <w:szCs w:val="28"/>
              </w:rPr>
              <w:t>18</w:t>
            </w:r>
          </w:p>
        </w:tc>
        <w:tc>
          <w:tcPr>
            <w:tcW w:w="938" w:type="dxa"/>
            <w:vAlign w:val="center"/>
          </w:tcPr>
          <w:p w14:paraId="7203A770" w14:textId="42B8E125" w:rsidR="00497521" w:rsidRDefault="00497521" w:rsidP="00497521">
            <w:pPr>
              <w:jc w:val="center"/>
              <w:rPr>
                <w:rFonts w:eastAsia="Calibri"/>
                <w:bCs/>
                <w:color w:val="auto"/>
                <w:szCs w:val="28"/>
              </w:rPr>
            </w:pPr>
            <w:r>
              <w:rPr>
                <w:rFonts w:eastAsia="Calibri"/>
                <w:bCs/>
                <w:color w:val="auto"/>
                <w:szCs w:val="28"/>
              </w:rPr>
              <w:t>26,26</w:t>
            </w:r>
          </w:p>
        </w:tc>
        <w:tc>
          <w:tcPr>
            <w:tcW w:w="3589" w:type="dxa"/>
          </w:tcPr>
          <w:p w14:paraId="113B6103" w14:textId="7FE43283" w:rsidR="00497521" w:rsidRPr="00497521" w:rsidRDefault="00497521" w:rsidP="00497521">
            <w:pPr>
              <w:jc w:val="both"/>
              <w:rPr>
                <w:rFonts w:eastAsia="Calibri"/>
                <w:color w:val="auto"/>
                <w:szCs w:val="28"/>
              </w:rPr>
            </w:pPr>
            <w:r w:rsidRPr="00497521">
              <w:rPr>
                <w:rFonts w:eastAsia="Calibri"/>
                <w:color w:val="auto"/>
                <w:szCs w:val="28"/>
              </w:rPr>
              <w:t>Bài 7. Vai trò của tài nguyên khí hậu và tài nguyên nước đối với sự phát triển kinh tế – xã hội của nước ta (t2,3)</w:t>
            </w:r>
          </w:p>
        </w:tc>
        <w:tc>
          <w:tcPr>
            <w:tcW w:w="8080" w:type="dxa"/>
          </w:tcPr>
          <w:p w14:paraId="2E05642B" w14:textId="6A1CD8A6" w:rsidR="00497521" w:rsidRPr="00C10117" w:rsidRDefault="00497521" w:rsidP="00497521">
            <w:pPr>
              <w:jc w:val="both"/>
              <w:rPr>
                <w:rFonts w:eastAsia="Calibri"/>
                <w:bCs/>
                <w:color w:val="auto"/>
                <w:szCs w:val="28"/>
              </w:rPr>
            </w:pPr>
            <w:r w:rsidRPr="007D4373">
              <w:rPr>
                <w:color w:val="000000" w:themeColor="text1"/>
                <w:szCs w:val="28"/>
                <w:shd w:val="clear" w:color="auto" w:fill="FFFFFF"/>
              </w:rPr>
              <w:t>- Các hình ảnh, video về bề nuôi cá, sầu riêng, biển, thị xã</w:t>
            </w:r>
          </w:p>
        </w:tc>
        <w:tc>
          <w:tcPr>
            <w:tcW w:w="1843" w:type="dxa"/>
          </w:tcPr>
          <w:p w14:paraId="1FE08251" w14:textId="074B7DE6" w:rsidR="00497521" w:rsidRPr="007D4373" w:rsidRDefault="00497521" w:rsidP="00497521">
            <w:pPr>
              <w:jc w:val="center"/>
              <w:rPr>
                <w:bCs/>
                <w:color w:val="auto"/>
                <w:szCs w:val="28"/>
              </w:rPr>
            </w:pPr>
            <w:r>
              <w:rPr>
                <w:bCs/>
                <w:color w:val="auto"/>
                <w:szCs w:val="28"/>
              </w:rPr>
              <w:t xml:space="preserve">Lớp học </w:t>
            </w:r>
          </w:p>
        </w:tc>
      </w:tr>
      <w:tr w:rsidR="00497521" w:rsidRPr="00C10117" w14:paraId="4ACF3445" w14:textId="77844C1B" w:rsidTr="00351F6E">
        <w:tc>
          <w:tcPr>
            <w:tcW w:w="13462" w:type="dxa"/>
            <w:gridSpan w:val="4"/>
            <w:vAlign w:val="center"/>
          </w:tcPr>
          <w:p w14:paraId="7A6D3676" w14:textId="14DCD393" w:rsidR="00497521" w:rsidRPr="00C10117" w:rsidRDefault="00497521" w:rsidP="00497521">
            <w:pPr>
              <w:jc w:val="center"/>
              <w:rPr>
                <w:rFonts w:eastAsia="Calibri"/>
                <w:bCs/>
                <w:color w:val="auto"/>
                <w:szCs w:val="28"/>
              </w:rPr>
            </w:pPr>
            <w:r w:rsidRPr="00C10117">
              <w:rPr>
                <w:rFonts w:eastAsia="Calibri"/>
                <w:b/>
                <w:bCs/>
                <w:color w:val="auto"/>
                <w:szCs w:val="28"/>
              </w:rPr>
              <w:t xml:space="preserve">Học kỳ 2 </w:t>
            </w:r>
            <w:r w:rsidRPr="00C10117">
              <w:rPr>
                <w:rFonts w:eastAsia="Calibri"/>
                <w:bCs/>
                <w:color w:val="auto"/>
                <w:szCs w:val="28"/>
              </w:rPr>
              <w:t>(8 tuần đầu 2 tiết; 9 tuần sau 1 tiết)</w:t>
            </w:r>
          </w:p>
        </w:tc>
        <w:tc>
          <w:tcPr>
            <w:tcW w:w="1843" w:type="dxa"/>
          </w:tcPr>
          <w:p w14:paraId="29689176" w14:textId="77777777" w:rsidR="00497521" w:rsidRPr="00C10117" w:rsidRDefault="00497521" w:rsidP="00497521">
            <w:pPr>
              <w:jc w:val="center"/>
              <w:rPr>
                <w:rFonts w:eastAsia="Calibri"/>
                <w:b/>
                <w:bCs/>
                <w:color w:val="auto"/>
                <w:szCs w:val="28"/>
              </w:rPr>
            </w:pPr>
          </w:p>
        </w:tc>
      </w:tr>
      <w:tr w:rsidR="00497521" w:rsidRPr="00C10117" w14:paraId="3F5A16ED" w14:textId="2BA113D7" w:rsidTr="00351F6E">
        <w:tc>
          <w:tcPr>
            <w:tcW w:w="855" w:type="dxa"/>
            <w:vAlign w:val="center"/>
          </w:tcPr>
          <w:p w14:paraId="76F4AB94" w14:textId="448516FF" w:rsidR="00497521" w:rsidRPr="00C10117" w:rsidRDefault="00497521" w:rsidP="00497521">
            <w:pPr>
              <w:jc w:val="center"/>
              <w:rPr>
                <w:rFonts w:eastAsia="Calibri"/>
                <w:bCs/>
                <w:color w:val="auto"/>
                <w:szCs w:val="28"/>
              </w:rPr>
            </w:pPr>
            <w:r w:rsidRPr="00C10117">
              <w:rPr>
                <w:rFonts w:eastAsia="Calibri"/>
                <w:bCs/>
                <w:color w:val="auto"/>
                <w:szCs w:val="28"/>
              </w:rPr>
              <w:t>19</w:t>
            </w:r>
          </w:p>
        </w:tc>
        <w:tc>
          <w:tcPr>
            <w:tcW w:w="938" w:type="dxa"/>
            <w:vAlign w:val="center"/>
          </w:tcPr>
          <w:p w14:paraId="23674747" w14:textId="5B439D1E" w:rsidR="00497521" w:rsidRPr="00C10117" w:rsidRDefault="00497521" w:rsidP="00497521">
            <w:pPr>
              <w:jc w:val="center"/>
              <w:rPr>
                <w:rFonts w:eastAsia="Calibri"/>
                <w:bCs/>
                <w:color w:val="auto"/>
                <w:szCs w:val="28"/>
              </w:rPr>
            </w:pPr>
            <w:r w:rsidRPr="00C10117">
              <w:rPr>
                <w:rFonts w:eastAsia="Calibri"/>
                <w:bCs/>
                <w:color w:val="auto"/>
                <w:szCs w:val="28"/>
              </w:rPr>
              <w:t>28,29</w:t>
            </w:r>
          </w:p>
        </w:tc>
        <w:tc>
          <w:tcPr>
            <w:tcW w:w="3589" w:type="dxa"/>
            <w:vMerge w:val="restart"/>
          </w:tcPr>
          <w:p w14:paraId="605DBF23" w14:textId="77777777" w:rsidR="00497521" w:rsidRPr="00C10117" w:rsidRDefault="00497521" w:rsidP="00497521">
            <w:pPr>
              <w:jc w:val="both"/>
              <w:rPr>
                <w:color w:val="auto"/>
                <w:szCs w:val="28"/>
              </w:rPr>
            </w:pPr>
            <w:r w:rsidRPr="00C10117">
              <w:rPr>
                <w:color w:val="auto"/>
                <w:szCs w:val="28"/>
              </w:rPr>
              <w:t>Bài 8. Tác động của biến đổi khí hậu đối với khí hậu và thuỷ văn Việt Nam</w:t>
            </w:r>
          </w:p>
          <w:p w14:paraId="4C2621AB" w14:textId="742A34EF" w:rsidR="00497521" w:rsidRPr="00C10117" w:rsidRDefault="00497521" w:rsidP="00497521">
            <w:pPr>
              <w:jc w:val="both"/>
              <w:rPr>
                <w:rFonts w:eastAsia="Calibri"/>
                <w:color w:val="auto"/>
                <w:szCs w:val="28"/>
                <w:lang w:val="en-GB"/>
              </w:rPr>
            </w:pPr>
            <w:r w:rsidRPr="00C10117">
              <w:rPr>
                <w:bCs/>
                <w:color w:val="auto"/>
                <w:szCs w:val="28"/>
              </w:rPr>
              <w:t>(3 tiết)</w:t>
            </w:r>
          </w:p>
        </w:tc>
        <w:tc>
          <w:tcPr>
            <w:tcW w:w="8080" w:type="dxa"/>
            <w:vMerge w:val="restart"/>
          </w:tcPr>
          <w:p w14:paraId="6DE683C5" w14:textId="02433170" w:rsidR="00497521" w:rsidRPr="007D4373" w:rsidRDefault="00497521" w:rsidP="00497521">
            <w:pPr>
              <w:jc w:val="both"/>
              <w:rPr>
                <w:szCs w:val="28"/>
              </w:rPr>
            </w:pPr>
            <w:r w:rsidRPr="007D4373">
              <w:rPr>
                <w:color w:val="000000" w:themeColor="text1"/>
                <w:szCs w:val="28"/>
                <w:shd w:val="clear" w:color="auto" w:fill="FFFFFF"/>
              </w:rPr>
              <w:t>- Các hình ảnh, video về nhà máy điện mặt trời, điện gió, kênh nước ngọt nhân tạo</w:t>
            </w:r>
          </w:p>
        </w:tc>
        <w:tc>
          <w:tcPr>
            <w:tcW w:w="1843" w:type="dxa"/>
            <w:vMerge w:val="restart"/>
          </w:tcPr>
          <w:p w14:paraId="5D82ECE1" w14:textId="5ACAC17A" w:rsidR="00497521" w:rsidRPr="007D4373" w:rsidRDefault="00497521" w:rsidP="00497521">
            <w:pPr>
              <w:pStyle w:val="TableParagraph"/>
              <w:tabs>
                <w:tab w:val="left" w:pos="320"/>
              </w:tabs>
              <w:autoSpaceDE w:val="0"/>
              <w:autoSpaceDN w:val="0"/>
              <w:ind w:left="-188" w:firstLine="222"/>
              <w:jc w:val="center"/>
              <w:rPr>
                <w:sz w:val="28"/>
                <w:szCs w:val="28"/>
              </w:rPr>
            </w:pPr>
            <w:r w:rsidRPr="007D4373">
              <w:rPr>
                <w:bCs/>
                <w:sz w:val="28"/>
                <w:szCs w:val="28"/>
              </w:rPr>
              <w:t>Lớp học</w:t>
            </w:r>
          </w:p>
        </w:tc>
      </w:tr>
      <w:tr w:rsidR="00497521" w:rsidRPr="00C10117" w14:paraId="33B52E81" w14:textId="02C66269" w:rsidTr="00351F6E">
        <w:tc>
          <w:tcPr>
            <w:tcW w:w="855" w:type="dxa"/>
            <w:vMerge w:val="restart"/>
            <w:vAlign w:val="center"/>
          </w:tcPr>
          <w:p w14:paraId="2B427C23" w14:textId="3F04B3A1" w:rsidR="00497521" w:rsidRPr="00C10117" w:rsidRDefault="00497521" w:rsidP="00497521">
            <w:pPr>
              <w:jc w:val="center"/>
              <w:rPr>
                <w:rFonts w:eastAsia="Calibri"/>
                <w:bCs/>
                <w:color w:val="auto"/>
                <w:szCs w:val="28"/>
              </w:rPr>
            </w:pPr>
            <w:r w:rsidRPr="00C10117">
              <w:rPr>
                <w:rFonts w:eastAsia="Calibri"/>
                <w:bCs/>
                <w:color w:val="auto"/>
                <w:szCs w:val="28"/>
              </w:rPr>
              <w:t>20</w:t>
            </w:r>
          </w:p>
        </w:tc>
        <w:tc>
          <w:tcPr>
            <w:tcW w:w="938" w:type="dxa"/>
            <w:vAlign w:val="center"/>
          </w:tcPr>
          <w:p w14:paraId="30A11D36" w14:textId="326BF231" w:rsidR="00497521" w:rsidRPr="00C10117" w:rsidRDefault="00497521" w:rsidP="00497521">
            <w:pPr>
              <w:jc w:val="center"/>
              <w:rPr>
                <w:rFonts w:eastAsia="Calibri"/>
                <w:bCs/>
                <w:color w:val="auto"/>
                <w:szCs w:val="28"/>
              </w:rPr>
            </w:pPr>
            <w:r w:rsidRPr="00C10117">
              <w:rPr>
                <w:rFonts w:eastAsia="Calibri"/>
                <w:bCs/>
                <w:color w:val="auto"/>
                <w:szCs w:val="28"/>
              </w:rPr>
              <w:t>30</w:t>
            </w:r>
          </w:p>
        </w:tc>
        <w:tc>
          <w:tcPr>
            <w:tcW w:w="3589" w:type="dxa"/>
            <w:vMerge/>
          </w:tcPr>
          <w:p w14:paraId="2FEA79EF" w14:textId="77777777" w:rsidR="00497521" w:rsidRPr="00C10117" w:rsidRDefault="00497521" w:rsidP="00497521">
            <w:pPr>
              <w:jc w:val="both"/>
              <w:rPr>
                <w:color w:val="auto"/>
                <w:szCs w:val="28"/>
              </w:rPr>
            </w:pPr>
          </w:p>
        </w:tc>
        <w:tc>
          <w:tcPr>
            <w:tcW w:w="8080" w:type="dxa"/>
            <w:vMerge/>
          </w:tcPr>
          <w:p w14:paraId="51548D15" w14:textId="77777777" w:rsidR="00497521" w:rsidRPr="007D4373" w:rsidRDefault="00497521" w:rsidP="00497521">
            <w:pPr>
              <w:pStyle w:val="TableParagraph"/>
              <w:tabs>
                <w:tab w:val="left" w:pos="322"/>
              </w:tabs>
              <w:autoSpaceDE w:val="0"/>
              <w:autoSpaceDN w:val="0"/>
              <w:ind w:left="-188" w:right="96"/>
              <w:jc w:val="both"/>
              <w:rPr>
                <w:sz w:val="28"/>
                <w:szCs w:val="28"/>
              </w:rPr>
            </w:pPr>
          </w:p>
        </w:tc>
        <w:tc>
          <w:tcPr>
            <w:tcW w:w="1843" w:type="dxa"/>
            <w:vMerge/>
          </w:tcPr>
          <w:p w14:paraId="0FBA147D" w14:textId="77777777" w:rsidR="00497521" w:rsidRPr="007D4373" w:rsidRDefault="00497521" w:rsidP="00497521">
            <w:pPr>
              <w:pStyle w:val="TableParagraph"/>
              <w:tabs>
                <w:tab w:val="left" w:pos="322"/>
              </w:tabs>
              <w:autoSpaceDE w:val="0"/>
              <w:autoSpaceDN w:val="0"/>
              <w:ind w:left="-188" w:right="96"/>
              <w:jc w:val="center"/>
              <w:rPr>
                <w:sz w:val="28"/>
                <w:szCs w:val="28"/>
              </w:rPr>
            </w:pPr>
          </w:p>
        </w:tc>
      </w:tr>
      <w:tr w:rsidR="00497521" w:rsidRPr="00C10117" w14:paraId="05844982" w14:textId="70B0B7AE" w:rsidTr="00351F6E">
        <w:tc>
          <w:tcPr>
            <w:tcW w:w="855" w:type="dxa"/>
            <w:vMerge/>
            <w:vAlign w:val="center"/>
          </w:tcPr>
          <w:p w14:paraId="4751609B" w14:textId="77777777" w:rsidR="00497521" w:rsidRPr="00C10117" w:rsidRDefault="00497521" w:rsidP="00497521">
            <w:pPr>
              <w:jc w:val="center"/>
              <w:rPr>
                <w:rFonts w:eastAsia="Calibri"/>
                <w:bCs/>
                <w:color w:val="auto"/>
                <w:szCs w:val="28"/>
              </w:rPr>
            </w:pPr>
          </w:p>
        </w:tc>
        <w:tc>
          <w:tcPr>
            <w:tcW w:w="938" w:type="dxa"/>
            <w:vAlign w:val="center"/>
          </w:tcPr>
          <w:p w14:paraId="17F4035C" w14:textId="352C1D2F" w:rsidR="00497521" w:rsidRPr="00C10117" w:rsidRDefault="00497521" w:rsidP="00497521">
            <w:pPr>
              <w:jc w:val="center"/>
              <w:rPr>
                <w:rFonts w:eastAsia="Calibri"/>
                <w:bCs/>
                <w:color w:val="auto"/>
                <w:szCs w:val="28"/>
              </w:rPr>
            </w:pPr>
            <w:r w:rsidRPr="00C10117">
              <w:rPr>
                <w:rFonts w:eastAsia="Calibri"/>
                <w:bCs/>
                <w:color w:val="auto"/>
                <w:szCs w:val="28"/>
              </w:rPr>
              <w:t>31</w:t>
            </w:r>
          </w:p>
        </w:tc>
        <w:tc>
          <w:tcPr>
            <w:tcW w:w="3589" w:type="dxa"/>
            <w:vMerge w:val="restart"/>
          </w:tcPr>
          <w:p w14:paraId="64FF4F3D" w14:textId="77777777" w:rsidR="00497521" w:rsidRPr="00C10117" w:rsidRDefault="00497521" w:rsidP="00497521">
            <w:pPr>
              <w:keepNext/>
              <w:rPr>
                <w:rFonts w:eastAsia="Calibri"/>
                <w:b/>
                <w:color w:val="auto"/>
                <w:szCs w:val="28"/>
                <w:lang w:val="en-GB"/>
              </w:rPr>
            </w:pPr>
            <w:r w:rsidRPr="00C10117">
              <w:rPr>
                <w:rFonts w:eastAsia="Calibri"/>
                <w:color w:val="auto"/>
                <w:szCs w:val="28"/>
                <w:lang w:val="en-GB"/>
              </w:rPr>
              <w:t>Bài 9. Thổ nhưỡng Việt Nam</w:t>
            </w:r>
          </w:p>
          <w:p w14:paraId="0731AD3A" w14:textId="318FBC51" w:rsidR="00497521" w:rsidRPr="00C10117" w:rsidRDefault="00497521" w:rsidP="00497521">
            <w:pPr>
              <w:jc w:val="both"/>
              <w:rPr>
                <w:color w:val="auto"/>
                <w:szCs w:val="28"/>
              </w:rPr>
            </w:pPr>
            <w:r w:rsidRPr="00C10117">
              <w:rPr>
                <w:bCs/>
                <w:color w:val="auto"/>
                <w:szCs w:val="28"/>
              </w:rPr>
              <w:t>(4 tiết)</w:t>
            </w:r>
          </w:p>
        </w:tc>
        <w:tc>
          <w:tcPr>
            <w:tcW w:w="8080" w:type="dxa"/>
            <w:vMerge w:val="restart"/>
          </w:tcPr>
          <w:p w14:paraId="1ECFAA94" w14:textId="00D32CAE" w:rsidR="00497521" w:rsidRPr="007D4373" w:rsidRDefault="00497521" w:rsidP="00497521">
            <w:pPr>
              <w:jc w:val="both"/>
              <w:rPr>
                <w:szCs w:val="28"/>
              </w:rPr>
            </w:pPr>
            <w:r w:rsidRPr="007D4373">
              <w:rPr>
                <w:color w:val="000000" w:themeColor="text1"/>
                <w:szCs w:val="28"/>
                <w:shd w:val="clear" w:color="auto" w:fill="FFFFFF"/>
              </w:rPr>
              <w:t>- Bản đ</w:t>
            </w:r>
            <w:r w:rsidRPr="007D4373">
              <w:rPr>
                <w:color w:val="000000" w:themeColor="text1"/>
                <w:szCs w:val="28"/>
                <w:shd w:val="clear" w:color="auto" w:fill="FFFFFF"/>
                <w:lang w:val="vi-VN"/>
              </w:rPr>
              <w:t>ồ</w:t>
            </w:r>
            <w:r w:rsidRPr="007D4373">
              <w:rPr>
                <w:color w:val="000000" w:themeColor="text1"/>
                <w:szCs w:val="28"/>
                <w:shd w:val="clear" w:color="auto" w:fill="FFFFFF"/>
              </w:rPr>
              <w:t xml:space="preserve"> các nhóm đất chính ở Việt Nam.</w:t>
            </w:r>
          </w:p>
          <w:p w14:paraId="17CF4484" w14:textId="4452FE90" w:rsidR="00497521" w:rsidRPr="007D4373" w:rsidRDefault="00497521" w:rsidP="00497521">
            <w:pPr>
              <w:pStyle w:val="TableParagraph"/>
              <w:tabs>
                <w:tab w:val="left" w:pos="322"/>
              </w:tabs>
              <w:autoSpaceDE w:val="0"/>
              <w:autoSpaceDN w:val="0"/>
              <w:ind w:left="-188" w:right="96"/>
              <w:jc w:val="both"/>
              <w:rPr>
                <w:sz w:val="28"/>
                <w:szCs w:val="28"/>
              </w:rPr>
            </w:pPr>
          </w:p>
        </w:tc>
        <w:tc>
          <w:tcPr>
            <w:tcW w:w="1843" w:type="dxa"/>
            <w:vMerge w:val="restart"/>
          </w:tcPr>
          <w:p w14:paraId="46838EDD" w14:textId="2F6D41B5" w:rsidR="00497521" w:rsidRPr="007D4373" w:rsidRDefault="00497521" w:rsidP="00497521">
            <w:pPr>
              <w:pStyle w:val="TableParagraph"/>
              <w:tabs>
                <w:tab w:val="left" w:pos="322"/>
              </w:tabs>
              <w:autoSpaceDE w:val="0"/>
              <w:autoSpaceDN w:val="0"/>
              <w:ind w:left="-188" w:right="96" w:firstLine="222"/>
              <w:jc w:val="center"/>
              <w:rPr>
                <w:sz w:val="28"/>
                <w:szCs w:val="28"/>
              </w:rPr>
            </w:pPr>
            <w:r w:rsidRPr="007D4373">
              <w:rPr>
                <w:bCs/>
                <w:sz w:val="28"/>
                <w:szCs w:val="28"/>
              </w:rPr>
              <w:t>Lớp học</w:t>
            </w:r>
          </w:p>
        </w:tc>
      </w:tr>
      <w:tr w:rsidR="00497521" w:rsidRPr="00C10117" w14:paraId="651BCBFC" w14:textId="400C897B" w:rsidTr="00351F6E">
        <w:tc>
          <w:tcPr>
            <w:tcW w:w="855" w:type="dxa"/>
            <w:vAlign w:val="center"/>
          </w:tcPr>
          <w:p w14:paraId="0E08998C" w14:textId="3F2F129C" w:rsidR="00497521" w:rsidRPr="00C10117" w:rsidRDefault="00497521" w:rsidP="00497521">
            <w:pPr>
              <w:jc w:val="center"/>
              <w:rPr>
                <w:rFonts w:eastAsia="Calibri"/>
                <w:bCs/>
                <w:color w:val="auto"/>
                <w:szCs w:val="28"/>
              </w:rPr>
            </w:pPr>
            <w:r w:rsidRPr="00C10117">
              <w:rPr>
                <w:rFonts w:eastAsia="Calibri"/>
                <w:bCs/>
                <w:color w:val="auto"/>
                <w:szCs w:val="28"/>
              </w:rPr>
              <w:t>21</w:t>
            </w:r>
          </w:p>
        </w:tc>
        <w:tc>
          <w:tcPr>
            <w:tcW w:w="938" w:type="dxa"/>
            <w:vAlign w:val="center"/>
          </w:tcPr>
          <w:p w14:paraId="7AF7376B" w14:textId="78686BAA" w:rsidR="00497521" w:rsidRPr="00C10117" w:rsidRDefault="00497521" w:rsidP="00497521">
            <w:pPr>
              <w:jc w:val="center"/>
              <w:rPr>
                <w:rFonts w:eastAsia="Calibri"/>
                <w:bCs/>
                <w:color w:val="auto"/>
                <w:szCs w:val="28"/>
              </w:rPr>
            </w:pPr>
            <w:r w:rsidRPr="00C10117">
              <w:rPr>
                <w:rFonts w:eastAsia="Calibri"/>
                <w:bCs/>
                <w:color w:val="auto"/>
                <w:szCs w:val="28"/>
              </w:rPr>
              <w:t>32,33</w:t>
            </w:r>
          </w:p>
        </w:tc>
        <w:tc>
          <w:tcPr>
            <w:tcW w:w="3589" w:type="dxa"/>
            <w:vMerge/>
          </w:tcPr>
          <w:p w14:paraId="79160079" w14:textId="77777777" w:rsidR="00497521" w:rsidRPr="00C10117" w:rsidRDefault="00497521" w:rsidP="00497521">
            <w:pPr>
              <w:jc w:val="both"/>
              <w:rPr>
                <w:color w:val="auto"/>
                <w:szCs w:val="28"/>
              </w:rPr>
            </w:pPr>
          </w:p>
        </w:tc>
        <w:tc>
          <w:tcPr>
            <w:tcW w:w="8080" w:type="dxa"/>
            <w:vMerge/>
          </w:tcPr>
          <w:p w14:paraId="5C1D24DB" w14:textId="77777777" w:rsidR="00497521" w:rsidRPr="007D4373" w:rsidRDefault="00497521" w:rsidP="00497521">
            <w:pPr>
              <w:pStyle w:val="TableParagraph"/>
              <w:tabs>
                <w:tab w:val="left" w:pos="322"/>
              </w:tabs>
              <w:autoSpaceDE w:val="0"/>
              <w:autoSpaceDN w:val="0"/>
              <w:ind w:left="-188" w:right="96"/>
              <w:jc w:val="both"/>
              <w:rPr>
                <w:sz w:val="28"/>
                <w:szCs w:val="28"/>
              </w:rPr>
            </w:pPr>
          </w:p>
        </w:tc>
        <w:tc>
          <w:tcPr>
            <w:tcW w:w="1843" w:type="dxa"/>
            <w:vMerge/>
          </w:tcPr>
          <w:p w14:paraId="3C02FB51" w14:textId="77777777" w:rsidR="00497521" w:rsidRPr="007D4373" w:rsidRDefault="00497521" w:rsidP="00497521">
            <w:pPr>
              <w:pStyle w:val="TableParagraph"/>
              <w:tabs>
                <w:tab w:val="left" w:pos="322"/>
              </w:tabs>
              <w:autoSpaceDE w:val="0"/>
              <w:autoSpaceDN w:val="0"/>
              <w:ind w:left="-188" w:right="96"/>
              <w:jc w:val="center"/>
              <w:rPr>
                <w:sz w:val="28"/>
                <w:szCs w:val="28"/>
              </w:rPr>
            </w:pPr>
          </w:p>
        </w:tc>
      </w:tr>
      <w:tr w:rsidR="00497521" w:rsidRPr="00C10117" w14:paraId="0FCEB0EA" w14:textId="59701EC7" w:rsidTr="00351F6E">
        <w:tc>
          <w:tcPr>
            <w:tcW w:w="855" w:type="dxa"/>
            <w:vMerge w:val="restart"/>
            <w:vAlign w:val="center"/>
          </w:tcPr>
          <w:p w14:paraId="29D1B785" w14:textId="0BE9C1BE" w:rsidR="00497521" w:rsidRPr="00C10117" w:rsidRDefault="00497521" w:rsidP="00497521">
            <w:pPr>
              <w:jc w:val="center"/>
              <w:rPr>
                <w:rFonts w:eastAsia="Calibri"/>
                <w:bCs/>
                <w:color w:val="auto"/>
                <w:szCs w:val="28"/>
              </w:rPr>
            </w:pPr>
            <w:r w:rsidRPr="00C10117">
              <w:rPr>
                <w:rFonts w:eastAsia="Calibri"/>
                <w:bCs/>
                <w:color w:val="auto"/>
                <w:szCs w:val="28"/>
              </w:rPr>
              <w:t>22</w:t>
            </w:r>
          </w:p>
        </w:tc>
        <w:tc>
          <w:tcPr>
            <w:tcW w:w="938" w:type="dxa"/>
            <w:vAlign w:val="center"/>
          </w:tcPr>
          <w:p w14:paraId="6D7A3F55" w14:textId="08FF5892" w:rsidR="00497521" w:rsidRPr="00C10117" w:rsidRDefault="00497521" w:rsidP="00497521">
            <w:pPr>
              <w:jc w:val="center"/>
              <w:rPr>
                <w:rFonts w:eastAsia="Calibri"/>
                <w:bCs/>
                <w:color w:val="auto"/>
                <w:szCs w:val="28"/>
              </w:rPr>
            </w:pPr>
            <w:r w:rsidRPr="00C10117">
              <w:rPr>
                <w:rFonts w:eastAsia="Calibri"/>
                <w:bCs/>
                <w:color w:val="auto"/>
                <w:szCs w:val="28"/>
              </w:rPr>
              <w:t>34</w:t>
            </w:r>
          </w:p>
        </w:tc>
        <w:tc>
          <w:tcPr>
            <w:tcW w:w="3589" w:type="dxa"/>
            <w:vMerge/>
          </w:tcPr>
          <w:p w14:paraId="05DC8DCD" w14:textId="77777777" w:rsidR="00497521" w:rsidRPr="00C10117" w:rsidRDefault="00497521" w:rsidP="00497521">
            <w:pPr>
              <w:jc w:val="both"/>
              <w:rPr>
                <w:color w:val="auto"/>
                <w:szCs w:val="28"/>
              </w:rPr>
            </w:pPr>
          </w:p>
        </w:tc>
        <w:tc>
          <w:tcPr>
            <w:tcW w:w="8080" w:type="dxa"/>
            <w:vMerge/>
          </w:tcPr>
          <w:p w14:paraId="7938B6EE" w14:textId="77777777" w:rsidR="00497521" w:rsidRPr="007D4373" w:rsidRDefault="00497521" w:rsidP="00497521">
            <w:pPr>
              <w:pStyle w:val="TableParagraph"/>
              <w:tabs>
                <w:tab w:val="left" w:pos="322"/>
              </w:tabs>
              <w:autoSpaceDE w:val="0"/>
              <w:autoSpaceDN w:val="0"/>
              <w:ind w:left="-188" w:right="96"/>
              <w:jc w:val="both"/>
              <w:rPr>
                <w:sz w:val="28"/>
                <w:szCs w:val="28"/>
              </w:rPr>
            </w:pPr>
          </w:p>
        </w:tc>
        <w:tc>
          <w:tcPr>
            <w:tcW w:w="1843" w:type="dxa"/>
            <w:vMerge/>
          </w:tcPr>
          <w:p w14:paraId="3D5995A7" w14:textId="77777777" w:rsidR="00497521" w:rsidRPr="007D4373" w:rsidRDefault="00497521" w:rsidP="00497521">
            <w:pPr>
              <w:pStyle w:val="TableParagraph"/>
              <w:tabs>
                <w:tab w:val="left" w:pos="322"/>
              </w:tabs>
              <w:autoSpaceDE w:val="0"/>
              <w:autoSpaceDN w:val="0"/>
              <w:ind w:left="-188" w:right="96"/>
              <w:jc w:val="center"/>
              <w:rPr>
                <w:sz w:val="28"/>
                <w:szCs w:val="28"/>
              </w:rPr>
            </w:pPr>
          </w:p>
        </w:tc>
      </w:tr>
      <w:tr w:rsidR="00497521" w:rsidRPr="00C10117" w14:paraId="6F96D892" w14:textId="30CF0DF2" w:rsidTr="00351F6E">
        <w:tc>
          <w:tcPr>
            <w:tcW w:w="855" w:type="dxa"/>
            <w:vMerge/>
            <w:vAlign w:val="center"/>
          </w:tcPr>
          <w:p w14:paraId="4F5567C8" w14:textId="77777777" w:rsidR="00497521" w:rsidRPr="00C10117" w:rsidRDefault="00497521" w:rsidP="00497521">
            <w:pPr>
              <w:jc w:val="center"/>
              <w:rPr>
                <w:rFonts w:eastAsia="Calibri"/>
                <w:bCs/>
                <w:color w:val="auto"/>
                <w:szCs w:val="28"/>
              </w:rPr>
            </w:pPr>
          </w:p>
        </w:tc>
        <w:tc>
          <w:tcPr>
            <w:tcW w:w="938" w:type="dxa"/>
            <w:vAlign w:val="center"/>
          </w:tcPr>
          <w:p w14:paraId="1A7B55B3" w14:textId="21BA4C0D" w:rsidR="00497521" w:rsidRPr="00C10117" w:rsidRDefault="00497521" w:rsidP="00497521">
            <w:pPr>
              <w:jc w:val="center"/>
              <w:rPr>
                <w:rFonts w:eastAsia="Calibri"/>
                <w:bCs/>
                <w:color w:val="auto"/>
                <w:szCs w:val="28"/>
              </w:rPr>
            </w:pPr>
            <w:r w:rsidRPr="00C10117">
              <w:rPr>
                <w:rFonts w:eastAsia="Calibri"/>
                <w:bCs/>
                <w:color w:val="auto"/>
                <w:szCs w:val="28"/>
              </w:rPr>
              <w:t>35</w:t>
            </w:r>
          </w:p>
        </w:tc>
        <w:tc>
          <w:tcPr>
            <w:tcW w:w="3589" w:type="dxa"/>
            <w:vMerge w:val="restart"/>
          </w:tcPr>
          <w:p w14:paraId="7F2C78C2" w14:textId="77777777" w:rsidR="00497521" w:rsidRPr="00C10117" w:rsidRDefault="00497521" w:rsidP="00497521">
            <w:pPr>
              <w:jc w:val="both"/>
              <w:rPr>
                <w:rFonts w:eastAsia="Calibri"/>
                <w:color w:val="auto"/>
                <w:szCs w:val="28"/>
                <w:lang w:val="en-GB"/>
              </w:rPr>
            </w:pPr>
            <w:r w:rsidRPr="00C10117">
              <w:rPr>
                <w:rFonts w:eastAsia="Calibri"/>
                <w:color w:val="auto"/>
                <w:szCs w:val="28"/>
                <w:lang w:val="en-GB"/>
              </w:rPr>
              <w:t>Bài 10. Sinh vật Việt Nam</w:t>
            </w:r>
          </w:p>
          <w:p w14:paraId="0893790A" w14:textId="6821B936" w:rsidR="00497521" w:rsidRPr="00C10117" w:rsidRDefault="00497521" w:rsidP="00497521">
            <w:pPr>
              <w:jc w:val="both"/>
              <w:rPr>
                <w:color w:val="auto"/>
                <w:szCs w:val="28"/>
              </w:rPr>
            </w:pPr>
            <w:r w:rsidRPr="00C10117">
              <w:rPr>
                <w:bCs/>
                <w:color w:val="auto"/>
                <w:szCs w:val="28"/>
              </w:rPr>
              <w:t>(3 tiết)</w:t>
            </w:r>
          </w:p>
        </w:tc>
        <w:tc>
          <w:tcPr>
            <w:tcW w:w="8080" w:type="dxa"/>
            <w:vMerge w:val="restart"/>
          </w:tcPr>
          <w:p w14:paraId="7DFD0054" w14:textId="7B1E656B" w:rsidR="00497521" w:rsidRPr="005054EE" w:rsidRDefault="00497521" w:rsidP="00497521">
            <w:pPr>
              <w:jc w:val="both"/>
              <w:rPr>
                <w:szCs w:val="28"/>
              </w:rPr>
            </w:pPr>
            <w:r w:rsidRPr="007D4373">
              <w:rPr>
                <w:color w:val="000000" w:themeColor="text1"/>
                <w:szCs w:val="28"/>
                <w:shd w:val="clear" w:color="auto" w:fill="FFFFFF"/>
              </w:rPr>
              <w:t>- Bản đồ phân bố sinh vật Việt Nam</w:t>
            </w:r>
          </w:p>
          <w:p w14:paraId="1C973346" w14:textId="6E02A421" w:rsidR="00497521" w:rsidRPr="007D4373" w:rsidRDefault="00497521" w:rsidP="00497521">
            <w:pPr>
              <w:pStyle w:val="4-Bang"/>
              <w:spacing w:before="0" w:after="0" w:line="240" w:lineRule="auto"/>
              <w:rPr>
                <w:szCs w:val="28"/>
              </w:rPr>
            </w:pPr>
            <w:r w:rsidRPr="007D4373">
              <w:rPr>
                <w:color w:val="000000" w:themeColor="text1"/>
                <w:szCs w:val="28"/>
                <w:shd w:val="clear" w:color="auto" w:fill="FFFFFF"/>
              </w:rPr>
              <w:t>- Hình ảnh về sâm Ngọc Linh, vọoc chà vá, rừng mưa nhiệt đới, Hệ sinh thái rạn san hô, đốt rừng làm nương rẫy…</w:t>
            </w:r>
          </w:p>
        </w:tc>
        <w:tc>
          <w:tcPr>
            <w:tcW w:w="1843" w:type="dxa"/>
            <w:vMerge w:val="restart"/>
          </w:tcPr>
          <w:p w14:paraId="1256D46F" w14:textId="0D7E952C" w:rsidR="00497521" w:rsidRPr="007D4373" w:rsidRDefault="00497521" w:rsidP="00497521">
            <w:pPr>
              <w:pStyle w:val="TableParagraph"/>
              <w:tabs>
                <w:tab w:val="left" w:pos="322"/>
              </w:tabs>
              <w:autoSpaceDE w:val="0"/>
              <w:autoSpaceDN w:val="0"/>
              <w:ind w:left="-188" w:right="96" w:firstLine="188"/>
              <w:jc w:val="center"/>
              <w:rPr>
                <w:sz w:val="28"/>
                <w:szCs w:val="28"/>
              </w:rPr>
            </w:pPr>
            <w:r w:rsidRPr="007D4373">
              <w:rPr>
                <w:bCs/>
                <w:sz w:val="28"/>
                <w:szCs w:val="28"/>
              </w:rPr>
              <w:t>Lớp học</w:t>
            </w:r>
          </w:p>
        </w:tc>
      </w:tr>
      <w:tr w:rsidR="00497521" w:rsidRPr="00C10117" w14:paraId="217064A1" w14:textId="28205FCC" w:rsidTr="00351F6E">
        <w:tc>
          <w:tcPr>
            <w:tcW w:w="855" w:type="dxa"/>
            <w:vAlign w:val="center"/>
          </w:tcPr>
          <w:p w14:paraId="119E56B7" w14:textId="6F998183" w:rsidR="00497521" w:rsidRPr="00C10117" w:rsidRDefault="00497521" w:rsidP="00497521">
            <w:pPr>
              <w:jc w:val="center"/>
              <w:rPr>
                <w:rFonts w:eastAsia="Calibri"/>
                <w:bCs/>
                <w:color w:val="auto"/>
                <w:szCs w:val="28"/>
              </w:rPr>
            </w:pPr>
            <w:r w:rsidRPr="00C10117">
              <w:rPr>
                <w:rFonts w:eastAsia="Calibri"/>
                <w:bCs/>
                <w:color w:val="auto"/>
                <w:szCs w:val="28"/>
              </w:rPr>
              <w:t>23</w:t>
            </w:r>
          </w:p>
        </w:tc>
        <w:tc>
          <w:tcPr>
            <w:tcW w:w="938" w:type="dxa"/>
            <w:vAlign w:val="center"/>
          </w:tcPr>
          <w:p w14:paraId="0271599D" w14:textId="5F426416" w:rsidR="00497521" w:rsidRPr="00C10117" w:rsidRDefault="00497521" w:rsidP="00497521">
            <w:pPr>
              <w:jc w:val="center"/>
              <w:rPr>
                <w:rFonts w:eastAsia="Calibri"/>
                <w:bCs/>
                <w:color w:val="auto"/>
                <w:szCs w:val="28"/>
              </w:rPr>
            </w:pPr>
            <w:r w:rsidRPr="00C10117">
              <w:rPr>
                <w:rFonts w:eastAsia="Calibri"/>
                <w:bCs/>
                <w:color w:val="auto"/>
                <w:szCs w:val="28"/>
              </w:rPr>
              <w:t>36,37</w:t>
            </w:r>
          </w:p>
        </w:tc>
        <w:tc>
          <w:tcPr>
            <w:tcW w:w="3589" w:type="dxa"/>
            <w:vMerge/>
          </w:tcPr>
          <w:p w14:paraId="5187992D" w14:textId="77777777" w:rsidR="00497521" w:rsidRPr="00C10117" w:rsidRDefault="00497521" w:rsidP="00497521">
            <w:pPr>
              <w:jc w:val="both"/>
              <w:rPr>
                <w:color w:val="auto"/>
                <w:szCs w:val="28"/>
              </w:rPr>
            </w:pPr>
          </w:p>
        </w:tc>
        <w:tc>
          <w:tcPr>
            <w:tcW w:w="8080" w:type="dxa"/>
            <w:vMerge/>
          </w:tcPr>
          <w:p w14:paraId="5A0C3594" w14:textId="77777777" w:rsidR="00497521" w:rsidRPr="00C10117" w:rsidRDefault="00497521" w:rsidP="00497521">
            <w:pPr>
              <w:pStyle w:val="TableParagraph"/>
              <w:tabs>
                <w:tab w:val="left" w:pos="322"/>
              </w:tabs>
              <w:autoSpaceDE w:val="0"/>
              <w:autoSpaceDN w:val="0"/>
              <w:ind w:left="-188" w:right="96"/>
              <w:jc w:val="both"/>
              <w:rPr>
                <w:sz w:val="28"/>
              </w:rPr>
            </w:pPr>
          </w:p>
        </w:tc>
        <w:tc>
          <w:tcPr>
            <w:tcW w:w="1843" w:type="dxa"/>
            <w:vMerge/>
          </w:tcPr>
          <w:p w14:paraId="7D07D4CC" w14:textId="77777777" w:rsidR="00497521" w:rsidRPr="007D4373" w:rsidRDefault="00497521" w:rsidP="00497521">
            <w:pPr>
              <w:pStyle w:val="TableParagraph"/>
              <w:tabs>
                <w:tab w:val="left" w:pos="322"/>
              </w:tabs>
              <w:autoSpaceDE w:val="0"/>
              <w:autoSpaceDN w:val="0"/>
              <w:ind w:left="-188" w:right="96"/>
              <w:jc w:val="center"/>
              <w:rPr>
                <w:sz w:val="28"/>
                <w:szCs w:val="28"/>
              </w:rPr>
            </w:pPr>
          </w:p>
        </w:tc>
      </w:tr>
      <w:tr w:rsidR="00497521" w:rsidRPr="00C10117" w14:paraId="071582AA" w14:textId="307B7F16" w:rsidTr="00351F6E">
        <w:tc>
          <w:tcPr>
            <w:tcW w:w="855" w:type="dxa"/>
            <w:vAlign w:val="center"/>
          </w:tcPr>
          <w:p w14:paraId="494F1A56" w14:textId="26E7337B" w:rsidR="00497521" w:rsidRPr="00C10117" w:rsidRDefault="00497521" w:rsidP="00497521">
            <w:pPr>
              <w:jc w:val="center"/>
              <w:rPr>
                <w:rFonts w:eastAsia="Calibri"/>
                <w:bCs/>
                <w:color w:val="auto"/>
                <w:szCs w:val="28"/>
              </w:rPr>
            </w:pPr>
            <w:r w:rsidRPr="00C10117">
              <w:rPr>
                <w:rFonts w:eastAsia="Calibri"/>
                <w:bCs/>
                <w:color w:val="auto"/>
                <w:szCs w:val="28"/>
              </w:rPr>
              <w:t>24</w:t>
            </w:r>
          </w:p>
        </w:tc>
        <w:tc>
          <w:tcPr>
            <w:tcW w:w="938" w:type="dxa"/>
            <w:vAlign w:val="center"/>
          </w:tcPr>
          <w:p w14:paraId="7AB24242" w14:textId="0EAEC449" w:rsidR="00497521" w:rsidRPr="00C10117" w:rsidRDefault="00497521" w:rsidP="00497521">
            <w:pPr>
              <w:jc w:val="center"/>
              <w:rPr>
                <w:rFonts w:eastAsia="Calibri"/>
                <w:bCs/>
                <w:color w:val="auto"/>
                <w:szCs w:val="28"/>
              </w:rPr>
            </w:pPr>
            <w:r w:rsidRPr="00C10117">
              <w:rPr>
                <w:rFonts w:eastAsia="Calibri"/>
                <w:bCs/>
                <w:color w:val="auto"/>
                <w:szCs w:val="28"/>
              </w:rPr>
              <w:t>38,39</w:t>
            </w:r>
          </w:p>
        </w:tc>
        <w:tc>
          <w:tcPr>
            <w:tcW w:w="3589" w:type="dxa"/>
            <w:vMerge w:val="restart"/>
          </w:tcPr>
          <w:p w14:paraId="5CC2F1C1" w14:textId="77777777" w:rsidR="00497521" w:rsidRPr="00C10117" w:rsidRDefault="00497521" w:rsidP="00497521">
            <w:pPr>
              <w:jc w:val="both"/>
              <w:rPr>
                <w:rFonts w:eastAsia="Calibri"/>
                <w:color w:val="auto"/>
                <w:szCs w:val="28"/>
                <w:lang w:val="en-GB"/>
              </w:rPr>
            </w:pPr>
            <w:r w:rsidRPr="00C10117">
              <w:rPr>
                <w:rFonts w:eastAsia="Calibri"/>
                <w:color w:val="auto"/>
                <w:szCs w:val="28"/>
                <w:lang w:val="en-GB"/>
              </w:rPr>
              <w:t>Bài 11. Phạm vi Biển Đông. Các vùng biển của Việt Nam ở Biển Đông. Đặc điểm tự nhiên của vùng biển đảo Việt Nam</w:t>
            </w:r>
          </w:p>
          <w:p w14:paraId="23A4E932" w14:textId="3DC16409" w:rsidR="00497521" w:rsidRPr="00C10117" w:rsidRDefault="00497521" w:rsidP="00497521">
            <w:pPr>
              <w:jc w:val="both"/>
              <w:rPr>
                <w:color w:val="auto"/>
                <w:szCs w:val="28"/>
              </w:rPr>
            </w:pPr>
            <w:r w:rsidRPr="00C10117">
              <w:rPr>
                <w:bCs/>
                <w:color w:val="auto"/>
                <w:szCs w:val="28"/>
              </w:rPr>
              <w:t>(4 tiết)</w:t>
            </w:r>
          </w:p>
        </w:tc>
        <w:tc>
          <w:tcPr>
            <w:tcW w:w="8080" w:type="dxa"/>
            <w:vMerge w:val="restart"/>
          </w:tcPr>
          <w:p w14:paraId="39D95270" w14:textId="223953F5" w:rsidR="00497521" w:rsidRPr="005054EE" w:rsidRDefault="00497521" w:rsidP="00497521">
            <w:pPr>
              <w:jc w:val="both"/>
            </w:pPr>
            <w:r w:rsidRPr="00A80A3D">
              <w:rPr>
                <w:color w:val="000000" w:themeColor="text1"/>
                <w:szCs w:val="28"/>
                <w:shd w:val="clear" w:color="auto" w:fill="FFFFFF"/>
              </w:rPr>
              <w:t>- Bản đồ phạm vi biển Đông</w:t>
            </w:r>
          </w:p>
          <w:p w14:paraId="613C6E79" w14:textId="77777777" w:rsidR="00497521" w:rsidRPr="00A80A3D" w:rsidRDefault="00497521" w:rsidP="00497521">
            <w:pPr>
              <w:jc w:val="both"/>
              <w:rPr>
                <w:color w:val="000000" w:themeColor="text1"/>
                <w:szCs w:val="28"/>
                <w:shd w:val="clear" w:color="auto" w:fill="FFFFFF"/>
              </w:rPr>
            </w:pPr>
            <w:r w:rsidRPr="00A80A3D">
              <w:rPr>
                <w:color w:val="000000" w:themeColor="text1"/>
                <w:szCs w:val="28"/>
                <w:shd w:val="clear" w:color="auto" w:fill="FFFFFF"/>
              </w:rPr>
              <w:t>- Sơ đồ mặt cắt các vùng biển Việt Nam</w:t>
            </w:r>
          </w:p>
          <w:p w14:paraId="6667055A" w14:textId="77777777" w:rsidR="00497521" w:rsidRPr="00A80A3D" w:rsidRDefault="00497521" w:rsidP="00497521">
            <w:pPr>
              <w:jc w:val="both"/>
              <w:rPr>
                <w:color w:val="000000" w:themeColor="text1"/>
                <w:szCs w:val="28"/>
                <w:shd w:val="clear" w:color="auto" w:fill="FFFFFF"/>
              </w:rPr>
            </w:pPr>
            <w:r w:rsidRPr="00A80A3D">
              <w:rPr>
                <w:color w:val="000000" w:themeColor="text1"/>
                <w:szCs w:val="28"/>
                <w:shd w:val="clear" w:color="auto" w:fill="FFFFFF"/>
              </w:rPr>
              <w:t>- Đường cơ sở dùng để tính chiều rộng lãnh hải của lục địa Việt Nam</w:t>
            </w:r>
          </w:p>
          <w:p w14:paraId="19452F08" w14:textId="77777777" w:rsidR="00497521" w:rsidRPr="00A80A3D" w:rsidRDefault="00497521" w:rsidP="00497521">
            <w:pPr>
              <w:jc w:val="both"/>
              <w:rPr>
                <w:color w:val="000000" w:themeColor="text1"/>
                <w:szCs w:val="28"/>
                <w:shd w:val="clear" w:color="auto" w:fill="FFFFFF"/>
              </w:rPr>
            </w:pPr>
            <w:r w:rsidRPr="00A80A3D">
              <w:rPr>
                <w:color w:val="000000" w:themeColor="text1"/>
                <w:szCs w:val="28"/>
                <w:shd w:val="clear" w:color="auto" w:fill="FFFFFF"/>
              </w:rPr>
              <w:t>- Đường phân định lãnh hải, vùng đặc quyền kinh tế…</w:t>
            </w:r>
          </w:p>
          <w:p w14:paraId="0892E987" w14:textId="7B091981" w:rsidR="00497521" w:rsidRPr="00C10117" w:rsidRDefault="00497521" w:rsidP="00497521">
            <w:pPr>
              <w:pStyle w:val="4-Bang"/>
            </w:pPr>
            <w:r w:rsidRPr="00A80A3D">
              <w:rPr>
                <w:color w:val="000000" w:themeColor="text1"/>
                <w:szCs w:val="28"/>
                <w:shd w:val="clear" w:color="auto" w:fill="FFFFFF"/>
              </w:rPr>
              <w:t>- Lược đồ dòng biển theo mùa trên Biển Đông</w:t>
            </w:r>
            <w:r>
              <w:rPr>
                <w:color w:val="000000" w:themeColor="text1"/>
                <w:szCs w:val="28"/>
                <w:shd w:val="clear" w:color="auto" w:fill="FFFFFF"/>
              </w:rPr>
              <w:t>.</w:t>
            </w:r>
          </w:p>
        </w:tc>
        <w:tc>
          <w:tcPr>
            <w:tcW w:w="1843" w:type="dxa"/>
            <w:vMerge w:val="restart"/>
          </w:tcPr>
          <w:p w14:paraId="0CC734E7" w14:textId="4C2D7959" w:rsidR="00497521" w:rsidRPr="007D4373" w:rsidRDefault="00497521" w:rsidP="00497521">
            <w:pPr>
              <w:pStyle w:val="TableParagraph"/>
              <w:tabs>
                <w:tab w:val="left" w:pos="322"/>
              </w:tabs>
              <w:autoSpaceDE w:val="0"/>
              <w:autoSpaceDN w:val="0"/>
              <w:ind w:left="0" w:right="96" w:firstLine="34"/>
              <w:jc w:val="center"/>
              <w:rPr>
                <w:sz w:val="28"/>
                <w:szCs w:val="28"/>
              </w:rPr>
            </w:pPr>
            <w:r w:rsidRPr="007D4373">
              <w:rPr>
                <w:bCs/>
                <w:sz w:val="28"/>
                <w:szCs w:val="28"/>
              </w:rPr>
              <w:t>Lớp học</w:t>
            </w:r>
          </w:p>
        </w:tc>
      </w:tr>
      <w:tr w:rsidR="00497521" w:rsidRPr="00C10117" w14:paraId="21284A52" w14:textId="51454773" w:rsidTr="00351F6E">
        <w:tc>
          <w:tcPr>
            <w:tcW w:w="855" w:type="dxa"/>
            <w:vAlign w:val="center"/>
          </w:tcPr>
          <w:p w14:paraId="2FA72967" w14:textId="73490407" w:rsidR="00497521" w:rsidRPr="00C10117" w:rsidRDefault="00497521" w:rsidP="00497521">
            <w:pPr>
              <w:jc w:val="center"/>
              <w:rPr>
                <w:rFonts w:eastAsia="Calibri"/>
                <w:bCs/>
                <w:color w:val="auto"/>
                <w:szCs w:val="28"/>
              </w:rPr>
            </w:pPr>
            <w:r w:rsidRPr="00C10117">
              <w:rPr>
                <w:rFonts w:eastAsia="Calibri"/>
                <w:bCs/>
                <w:color w:val="auto"/>
                <w:szCs w:val="28"/>
              </w:rPr>
              <w:t>25</w:t>
            </w:r>
          </w:p>
        </w:tc>
        <w:tc>
          <w:tcPr>
            <w:tcW w:w="938" w:type="dxa"/>
            <w:vAlign w:val="center"/>
          </w:tcPr>
          <w:p w14:paraId="3AEC195A" w14:textId="61ACECC0" w:rsidR="00497521" w:rsidRPr="00C10117" w:rsidRDefault="00497521" w:rsidP="00497521">
            <w:pPr>
              <w:jc w:val="center"/>
              <w:rPr>
                <w:rFonts w:eastAsia="Calibri"/>
                <w:bCs/>
                <w:color w:val="auto"/>
                <w:szCs w:val="28"/>
              </w:rPr>
            </w:pPr>
            <w:r w:rsidRPr="00C10117">
              <w:rPr>
                <w:rFonts w:eastAsia="Calibri"/>
                <w:bCs/>
                <w:color w:val="auto"/>
                <w:szCs w:val="28"/>
              </w:rPr>
              <w:t>40,41</w:t>
            </w:r>
          </w:p>
        </w:tc>
        <w:tc>
          <w:tcPr>
            <w:tcW w:w="3589" w:type="dxa"/>
            <w:vMerge/>
          </w:tcPr>
          <w:p w14:paraId="0E956FBC" w14:textId="77777777" w:rsidR="00497521" w:rsidRPr="00C10117" w:rsidRDefault="00497521" w:rsidP="00497521">
            <w:pPr>
              <w:jc w:val="both"/>
              <w:rPr>
                <w:color w:val="auto"/>
                <w:szCs w:val="28"/>
              </w:rPr>
            </w:pPr>
          </w:p>
        </w:tc>
        <w:tc>
          <w:tcPr>
            <w:tcW w:w="8080" w:type="dxa"/>
            <w:vMerge/>
          </w:tcPr>
          <w:p w14:paraId="15EC3134" w14:textId="77777777" w:rsidR="00497521" w:rsidRPr="00C10117" w:rsidRDefault="00497521" w:rsidP="00497521">
            <w:pPr>
              <w:pStyle w:val="TableParagraph"/>
              <w:tabs>
                <w:tab w:val="left" w:pos="322"/>
              </w:tabs>
              <w:autoSpaceDE w:val="0"/>
              <w:autoSpaceDN w:val="0"/>
              <w:ind w:left="-188" w:right="96"/>
              <w:jc w:val="both"/>
              <w:rPr>
                <w:sz w:val="28"/>
              </w:rPr>
            </w:pPr>
          </w:p>
        </w:tc>
        <w:tc>
          <w:tcPr>
            <w:tcW w:w="1843" w:type="dxa"/>
            <w:vMerge/>
          </w:tcPr>
          <w:p w14:paraId="69D2F632" w14:textId="77777777" w:rsidR="00497521" w:rsidRPr="007D4373" w:rsidRDefault="00497521" w:rsidP="00497521">
            <w:pPr>
              <w:pStyle w:val="TableParagraph"/>
              <w:tabs>
                <w:tab w:val="left" w:pos="322"/>
              </w:tabs>
              <w:autoSpaceDE w:val="0"/>
              <w:autoSpaceDN w:val="0"/>
              <w:ind w:left="-188" w:right="96"/>
              <w:jc w:val="center"/>
              <w:rPr>
                <w:sz w:val="28"/>
                <w:szCs w:val="28"/>
              </w:rPr>
            </w:pPr>
          </w:p>
        </w:tc>
      </w:tr>
      <w:tr w:rsidR="00497521" w:rsidRPr="00C10117" w14:paraId="2AC6C7AE" w14:textId="5D3BB9D3" w:rsidTr="00351F6E">
        <w:tc>
          <w:tcPr>
            <w:tcW w:w="855" w:type="dxa"/>
            <w:vMerge w:val="restart"/>
            <w:vAlign w:val="center"/>
          </w:tcPr>
          <w:p w14:paraId="2C6060B5" w14:textId="532C8790" w:rsidR="00497521" w:rsidRPr="00C10117" w:rsidRDefault="00497521" w:rsidP="00497521">
            <w:pPr>
              <w:jc w:val="center"/>
              <w:rPr>
                <w:rFonts w:eastAsia="Calibri"/>
                <w:bCs/>
                <w:color w:val="auto"/>
                <w:szCs w:val="28"/>
              </w:rPr>
            </w:pPr>
            <w:r w:rsidRPr="00C10117">
              <w:rPr>
                <w:rFonts w:eastAsia="Calibri"/>
                <w:bCs/>
                <w:color w:val="auto"/>
                <w:szCs w:val="28"/>
              </w:rPr>
              <w:t>26</w:t>
            </w:r>
          </w:p>
        </w:tc>
        <w:tc>
          <w:tcPr>
            <w:tcW w:w="938" w:type="dxa"/>
            <w:vAlign w:val="center"/>
          </w:tcPr>
          <w:p w14:paraId="086ACC56" w14:textId="042AD804" w:rsidR="00497521" w:rsidRPr="00C10117" w:rsidRDefault="00497521" w:rsidP="00497521">
            <w:pPr>
              <w:jc w:val="center"/>
              <w:rPr>
                <w:rFonts w:eastAsia="Calibri"/>
                <w:bCs/>
                <w:color w:val="auto"/>
                <w:szCs w:val="28"/>
              </w:rPr>
            </w:pPr>
            <w:r w:rsidRPr="00C10117">
              <w:rPr>
                <w:rFonts w:eastAsia="Calibri"/>
                <w:bCs/>
                <w:color w:val="auto"/>
                <w:szCs w:val="28"/>
              </w:rPr>
              <w:t>42</w:t>
            </w:r>
          </w:p>
        </w:tc>
        <w:tc>
          <w:tcPr>
            <w:tcW w:w="3589" w:type="dxa"/>
          </w:tcPr>
          <w:p w14:paraId="042DA4C9" w14:textId="417D4B7C" w:rsidR="00497521" w:rsidRPr="00C10117" w:rsidRDefault="00497521" w:rsidP="00497521">
            <w:pPr>
              <w:jc w:val="both"/>
              <w:rPr>
                <w:b/>
                <w:color w:val="auto"/>
                <w:szCs w:val="28"/>
              </w:rPr>
            </w:pPr>
            <w:r w:rsidRPr="00C10117">
              <w:rPr>
                <w:rFonts w:eastAsia="Calibri"/>
                <w:color w:val="auto"/>
                <w:szCs w:val="28"/>
                <w:lang w:val="en-GB"/>
              </w:rPr>
              <w:t xml:space="preserve">Bài 12. Môi trường và tài nguyên biển đảo Việt Nam </w:t>
            </w:r>
            <w:r w:rsidRPr="00C10117">
              <w:rPr>
                <w:bCs/>
                <w:color w:val="auto"/>
                <w:szCs w:val="28"/>
              </w:rPr>
              <w:t>(3 tiết)</w:t>
            </w:r>
          </w:p>
        </w:tc>
        <w:tc>
          <w:tcPr>
            <w:tcW w:w="8080" w:type="dxa"/>
          </w:tcPr>
          <w:p w14:paraId="66176691" w14:textId="3D153667" w:rsidR="00497521" w:rsidRPr="00C10117" w:rsidRDefault="00497521" w:rsidP="00497521">
            <w:pPr>
              <w:jc w:val="both"/>
              <w:rPr>
                <w:szCs w:val="28"/>
              </w:rPr>
            </w:pPr>
            <w:r w:rsidRPr="00065AA6">
              <w:rPr>
                <w:color w:val="000000" w:themeColor="text1"/>
                <w:szCs w:val="28"/>
                <w:shd w:val="clear" w:color="auto" w:fill="FFFFFF"/>
              </w:rPr>
              <w:t>- Một số hình ảnh về giàn khoan ở mỏ Bạch Hổ, một số bãi biển…</w:t>
            </w:r>
          </w:p>
        </w:tc>
        <w:tc>
          <w:tcPr>
            <w:tcW w:w="1843" w:type="dxa"/>
          </w:tcPr>
          <w:p w14:paraId="5754AF70" w14:textId="519EEA79" w:rsidR="00497521" w:rsidRPr="007D4373" w:rsidRDefault="00497521" w:rsidP="00497521">
            <w:pPr>
              <w:pStyle w:val="TableParagraph"/>
              <w:tabs>
                <w:tab w:val="left" w:pos="322"/>
              </w:tabs>
              <w:autoSpaceDE w:val="0"/>
              <w:autoSpaceDN w:val="0"/>
              <w:ind w:left="-188" w:right="96" w:firstLine="221"/>
              <w:jc w:val="center"/>
              <w:rPr>
                <w:sz w:val="28"/>
                <w:szCs w:val="28"/>
              </w:rPr>
            </w:pPr>
            <w:r w:rsidRPr="007D4373">
              <w:rPr>
                <w:bCs/>
                <w:sz w:val="28"/>
                <w:szCs w:val="28"/>
              </w:rPr>
              <w:t>Lớp học</w:t>
            </w:r>
          </w:p>
        </w:tc>
      </w:tr>
      <w:tr w:rsidR="00497521" w:rsidRPr="00C10117" w14:paraId="07755A0C" w14:textId="66DB4915" w:rsidTr="00351F6E">
        <w:tc>
          <w:tcPr>
            <w:tcW w:w="855" w:type="dxa"/>
            <w:vMerge/>
            <w:vAlign w:val="center"/>
          </w:tcPr>
          <w:p w14:paraId="0862506E" w14:textId="77777777" w:rsidR="00497521" w:rsidRPr="00C10117" w:rsidRDefault="00497521" w:rsidP="00497521">
            <w:pPr>
              <w:jc w:val="center"/>
              <w:rPr>
                <w:rFonts w:eastAsia="Calibri"/>
                <w:bCs/>
                <w:color w:val="auto"/>
                <w:szCs w:val="28"/>
              </w:rPr>
            </w:pPr>
          </w:p>
        </w:tc>
        <w:tc>
          <w:tcPr>
            <w:tcW w:w="938" w:type="dxa"/>
            <w:vAlign w:val="center"/>
          </w:tcPr>
          <w:p w14:paraId="3EB44BBA" w14:textId="7AADBCAF" w:rsidR="00497521" w:rsidRPr="00C10117" w:rsidRDefault="00497521" w:rsidP="00497521">
            <w:pPr>
              <w:jc w:val="center"/>
              <w:rPr>
                <w:rFonts w:eastAsia="Calibri"/>
                <w:bCs/>
                <w:color w:val="auto"/>
                <w:szCs w:val="28"/>
              </w:rPr>
            </w:pPr>
            <w:r w:rsidRPr="00C10117">
              <w:rPr>
                <w:rFonts w:eastAsia="Calibri"/>
                <w:bCs/>
                <w:color w:val="auto"/>
                <w:szCs w:val="28"/>
              </w:rPr>
              <w:t>43</w:t>
            </w:r>
          </w:p>
        </w:tc>
        <w:tc>
          <w:tcPr>
            <w:tcW w:w="3589" w:type="dxa"/>
          </w:tcPr>
          <w:p w14:paraId="25C9E827" w14:textId="5E274B06" w:rsidR="00497521" w:rsidRPr="00C10117" w:rsidRDefault="00497521" w:rsidP="00497521">
            <w:pPr>
              <w:jc w:val="both"/>
              <w:rPr>
                <w:color w:val="auto"/>
                <w:szCs w:val="28"/>
              </w:rPr>
            </w:pPr>
            <w:r w:rsidRPr="00C10117">
              <w:rPr>
                <w:b/>
                <w:color w:val="auto"/>
                <w:szCs w:val="28"/>
              </w:rPr>
              <w:t>Ôn tập giữa kỳ 2</w:t>
            </w:r>
          </w:p>
        </w:tc>
        <w:tc>
          <w:tcPr>
            <w:tcW w:w="8080" w:type="dxa"/>
          </w:tcPr>
          <w:p w14:paraId="4DDBE1E1" w14:textId="77777777" w:rsidR="00497521" w:rsidRPr="00C10117" w:rsidRDefault="00497521" w:rsidP="00497521">
            <w:pPr>
              <w:pStyle w:val="TableParagraph"/>
              <w:tabs>
                <w:tab w:val="left" w:pos="322"/>
              </w:tabs>
              <w:autoSpaceDE w:val="0"/>
              <w:autoSpaceDN w:val="0"/>
              <w:ind w:left="-188" w:right="96"/>
              <w:jc w:val="both"/>
              <w:rPr>
                <w:sz w:val="28"/>
              </w:rPr>
            </w:pPr>
          </w:p>
        </w:tc>
        <w:tc>
          <w:tcPr>
            <w:tcW w:w="1843" w:type="dxa"/>
          </w:tcPr>
          <w:p w14:paraId="058F8BF7" w14:textId="7FEAF8B6" w:rsidR="00497521" w:rsidRPr="007D4373" w:rsidRDefault="00497521" w:rsidP="00497521">
            <w:pPr>
              <w:pStyle w:val="TableParagraph"/>
              <w:tabs>
                <w:tab w:val="left" w:pos="322"/>
              </w:tabs>
              <w:autoSpaceDE w:val="0"/>
              <w:autoSpaceDN w:val="0"/>
              <w:ind w:left="-188" w:right="96" w:firstLine="222"/>
              <w:jc w:val="center"/>
              <w:rPr>
                <w:sz w:val="28"/>
                <w:szCs w:val="28"/>
              </w:rPr>
            </w:pPr>
            <w:r w:rsidRPr="007D4373">
              <w:rPr>
                <w:bCs/>
                <w:sz w:val="28"/>
                <w:szCs w:val="28"/>
              </w:rPr>
              <w:t>Lớp học</w:t>
            </w:r>
          </w:p>
        </w:tc>
      </w:tr>
      <w:tr w:rsidR="00497521" w:rsidRPr="00C10117" w14:paraId="7776E3B7" w14:textId="77777777" w:rsidTr="00351F6E">
        <w:tc>
          <w:tcPr>
            <w:tcW w:w="855" w:type="dxa"/>
            <w:vAlign w:val="center"/>
          </w:tcPr>
          <w:p w14:paraId="166F5755" w14:textId="4761964D" w:rsidR="00497521" w:rsidRPr="00C10117" w:rsidRDefault="00497521" w:rsidP="00497521">
            <w:pPr>
              <w:jc w:val="center"/>
              <w:rPr>
                <w:rFonts w:eastAsia="Calibri"/>
                <w:bCs/>
                <w:color w:val="auto"/>
                <w:szCs w:val="28"/>
              </w:rPr>
            </w:pPr>
            <w:r>
              <w:rPr>
                <w:rFonts w:eastAsia="Calibri"/>
                <w:bCs/>
                <w:color w:val="auto"/>
                <w:szCs w:val="28"/>
              </w:rPr>
              <w:t>27</w:t>
            </w:r>
          </w:p>
        </w:tc>
        <w:tc>
          <w:tcPr>
            <w:tcW w:w="938" w:type="dxa"/>
            <w:vAlign w:val="center"/>
          </w:tcPr>
          <w:p w14:paraId="48760A15" w14:textId="2DAB0E08" w:rsidR="00497521" w:rsidRPr="00C10117" w:rsidRDefault="00497521" w:rsidP="00497521">
            <w:pPr>
              <w:jc w:val="center"/>
              <w:rPr>
                <w:rFonts w:eastAsia="Calibri"/>
                <w:bCs/>
                <w:color w:val="auto"/>
                <w:szCs w:val="28"/>
              </w:rPr>
            </w:pPr>
            <w:r>
              <w:rPr>
                <w:rFonts w:eastAsia="Calibri"/>
                <w:bCs/>
                <w:color w:val="auto"/>
                <w:szCs w:val="28"/>
              </w:rPr>
              <w:t>44</w:t>
            </w:r>
          </w:p>
        </w:tc>
        <w:tc>
          <w:tcPr>
            <w:tcW w:w="3589" w:type="dxa"/>
          </w:tcPr>
          <w:p w14:paraId="736D95ED" w14:textId="670731A8" w:rsidR="00497521" w:rsidRPr="00C10117" w:rsidRDefault="00497521" w:rsidP="00497521">
            <w:pPr>
              <w:jc w:val="both"/>
              <w:rPr>
                <w:rFonts w:eastAsia="Calibri"/>
                <w:b/>
                <w:color w:val="auto"/>
                <w:szCs w:val="28"/>
                <w:lang w:val="en-GB"/>
              </w:rPr>
            </w:pPr>
            <w:r w:rsidRPr="00C10117">
              <w:rPr>
                <w:rFonts w:eastAsia="Calibri"/>
                <w:b/>
                <w:color w:val="auto"/>
                <w:szCs w:val="28"/>
                <w:lang w:val="en-GB"/>
              </w:rPr>
              <w:t>Kiểm tra giữa kì 2</w:t>
            </w:r>
          </w:p>
        </w:tc>
        <w:tc>
          <w:tcPr>
            <w:tcW w:w="8080" w:type="dxa"/>
          </w:tcPr>
          <w:p w14:paraId="4E1D9E2E" w14:textId="77777777" w:rsidR="00497521" w:rsidRPr="00C10117" w:rsidRDefault="00497521" w:rsidP="00497521">
            <w:pPr>
              <w:pStyle w:val="TableParagraph"/>
              <w:tabs>
                <w:tab w:val="left" w:pos="322"/>
              </w:tabs>
              <w:autoSpaceDE w:val="0"/>
              <w:autoSpaceDN w:val="0"/>
              <w:ind w:left="-188" w:right="96"/>
              <w:jc w:val="both"/>
              <w:rPr>
                <w:sz w:val="28"/>
              </w:rPr>
            </w:pPr>
          </w:p>
        </w:tc>
        <w:tc>
          <w:tcPr>
            <w:tcW w:w="1843" w:type="dxa"/>
          </w:tcPr>
          <w:p w14:paraId="614A38EE" w14:textId="77777777" w:rsidR="00497521" w:rsidRPr="007D4373" w:rsidRDefault="00497521" w:rsidP="00497521">
            <w:pPr>
              <w:pStyle w:val="TableParagraph"/>
              <w:tabs>
                <w:tab w:val="left" w:pos="322"/>
              </w:tabs>
              <w:autoSpaceDE w:val="0"/>
              <w:autoSpaceDN w:val="0"/>
              <w:ind w:left="-188" w:right="96" w:firstLine="222"/>
              <w:jc w:val="center"/>
              <w:rPr>
                <w:bCs/>
                <w:sz w:val="28"/>
                <w:szCs w:val="28"/>
              </w:rPr>
            </w:pPr>
          </w:p>
        </w:tc>
      </w:tr>
      <w:tr w:rsidR="00497521" w:rsidRPr="00C10117" w14:paraId="03D220F6" w14:textId="6EF93455" w:rsidTr="00065AA6">
        <w:trPr>
          <w:trHeight w:val="654"/>
        </w:trPr>
        <w:tc>
          <w:tcPr>
            <w:tcW w:w="855" w:type="dxa"/>
            <w:vAlign w:val="center"/>
          </w:tcPr>
          <w:p w14:paraId="064C7E62" w14:textId="32254571" w:rsidR="00497521" w:rsidRPr="00C10117" w:rsidRDefault="00497521" w:rsidP="00497521">
            <w:pPr>
              <w:jc w:val="center"/>
              <w:rPr>
                <w:rFonts w:eastAsia="Calibri"/>
                <w:bCs/>
                <w:color w:val="auto"/>
                <w:szCs w:val="28"/>
              </w:rPr>
            </w:pPr>
            <w:r w:rsidRPr="00C10117">
              <w:rPr>
                <w:rFonts w:eastAsia="Calibri"/>
                <w:bCs/>
                <w:color w:val="auto"/>
                <w:szCs w:val="28"/>
              </w:rPr>
              <w:t>28</w:t>
            </w:r>
          </w:p>
        </w:tc>
        <w:tc>
          <w:tcPr>
            <w:tcW w:w="938" w:type="dxa"/>
            <w:vAlign w:val="center"/>
          </w:tcPr>
          <w:p w14:paraId="3F992615" w14:textId="025FD7D4" w:rsidR="00497521" w:rsidRPr="00C10117" w:rsidRDefault="00497521" w:rsidP="00497521">
            <w:pPr>
              <w:jc w:val="center"/>
              <w:rPr>
                <w:rFonts w:eastAsia="Calibri"/>
                <w:bCs/>
                <w:color w:val="auto"/>
                <w:szCs w:val="28"/>
              </w:rPr>
            </w:pPr>
            <w:r w:rsidRPr="00C10117">
              <w:rPr>
                <w:rFonts w:eastAsia="Calibri"/>
                <w:bCs/>
                <w:color w:val="auto"/>
                <w:szCs w:val="28"/>
              </w:rPr>
              <w:t>45</w:t>
            </w:r>
          </w:p>
        </w:tc>
        <w:tc>
          <w:tcPr>
            <w:tcW w:w="3589" w:type="dxa"/>
            <w:vMerge w:val="restart"/>
          </w:tcPr>
          <w:p w14:paraId="7156BB1C" w14:textId="3843F8E2" w:rsidR="00497521" w:rsidRPr="00C10117" w:rsidRDefault="00497521" w:rsidP="00497521">
            <w:pPr>
              <w:jc w:val="both"/>
              <w:rPr>
                <w:rFonts w:eastAsia="Calibri"/>
                <w:b/>
                <w:color w:val="auto"/>
                <w:szCs w:val="28"/>
                <w:lang w:val="en-GB"/>
              </w:rPr>
            </w:pPr>
            <w:r w:rsidRPr="00C10117">
              <w:rPr>
                <w:rFonts w:eastAsia="Calibri"/>
                <w:color w:val="auto"/>
                <w:szCs w:val="28"/>
                <w:lang w:val="en-GB"/>
              </w:rPr>
              <w:t xml:space="preserve">Bài 12. Môi trường và tài nguyên biển đảo Việt Nam </w:t>
            </w:r>
            <w:r w:rsidRPr="00C10117">
              <w:rPr>
                <w:bCs/>
                <w:color w:val="auto"/>
                <w:szCs w:val="28"/>
              </w:rPr>
              <w:t>(3 tiết)</w:t>
            </w:r>
          </w:p>
        </w:tc>
        <w:tc>
          <w:tcPr>
            <w:tcW w:w="8080" w:type="dxa"/>
            <w:vMerge w:val="restart"/>
          </w:tcPr>
          <w:p w14:paraId="275505F4" w14:textId="5694EBC5" w:rsidR="00497521" w:rsidRPr="00C10117" w:rsidRDefault="00497521" w:rsidP="00497521">
            <w:pPr>
              <w:jc w:val="both"/>
            </w:pPr>
            <w:r w:rsidRPr="00A80A3D">
              <w:rPr>
                <w:color w:val="000000" w:themeColor="text1"/>
                <w:szCs w:val="28"/>
                <w:shd w:val="clear" w:color="auto" w:fill="FFFFFF"/>
              </w:rPr>
              <w:t>- Một số hình ảnh về giàn khoan ở mỏ Bạch Hổ, một số bãi biển…</w:t>
            </w:r>
          </w:p>
        </w:tc>
        <w:tc>
          <w:tcPr>
            <w:tcW w:w="1843" w:type="dxa"/>
            <w:vMerge w:val="restart"/>
          </w:tcPr>
          <w:p w14:paraId="69598428" w14:textId="74546CC7" w:rsidR="00497521" w:rsidRPr="007D4373" w:rsidRDefault="00497521" w:rsidP="00497521">
            <w:pPr>
              <w:pStyle w:val="TableParagraph"/>
              <w:tabs>
                <w:tab w:val="left" w:pos="372"/>
              </w:tabs>
              <w:autoSpaceDE w:val="0"/>
              <w:autoSpaceDN w:val="0"/>
              <w:ind w:left="0" w:right="98" w:firstLine="175"/>
              <w:jc w:val="center"/>
              <w:rPr>
                <w:sz w:val="28"/>
                <w:szCs w:val="28"/>
              </w:rPr>
            </w:pPr>
            <w:r w:rsidRPr="007D4373">
              <w:rPr>
                <w:bCs/>
                <w:sz w:val="28"/>
                <w:szCs w:val="28"/>
              </w:rPr>
              <w:t>Lớp học</w:t>
            </w:r>
          </w:p>
        </w:tc>
      </w:tr>
      <w:tr w:rsidR="00497521" w:rsidRPr="00C10117" w14:paraId="115113AF" w14:textId="204A44A3" w:rsidTr="00351F6E">
        <w:tc>
          <w:tcPr>
            <w:tcW w:w="855" w:type="dxa"/>
            <w:vAlign w:val="center"/>
          </w:tcPr>
          <w:p w14:paraId="01309F33" w14:textId="53EB4223" w:rsidR="00497521" w:rsidRPr="00C10117" w:rsidRDefault="00497521" w:rsidP="00497521">
            <w:pPr>
              <w:jc w:val="center"/>
              <w:rPr>
                <w:rFonts w:eastAsia="Calibri"/>
                <w:bCs/>
                <w:color w:val="auto"/>
                <w:szCs w:val="28"/>
              </w:rPr>
            </w:pPr>
            <w:r w:rsidRPr="00C10117">
              <w:rPr>
                <w:rFonts w:eastAsia="Calibri"/>
                <w:bCs/>
                <w:color w:val="auto"/>
                <w:szCs w:val="28"/>
              </w:rPr>
              <w:t>29</w:t>
            </w:r>
          </w:p>
        </w:tc>
        <w:tc>
          <w:tcPr>
            <w:tcW w:w="938" w:type="dxa"/>
            <w:vAlign w:val="center"/>
          </w:tcPr>
          <w:p w14:paraId="41581FB9" w14:textId="14683A3D" w:rsidR="00497521" w:rsidRPr="00C10117" w:rsidRDefault="00497521" w:rsidP="00497521">
            <w:pPr>
              <w:jc w:val="center"/>
              <w:rPr>
                <w:rFonts w:eastAsia="Calibri"/>
                <w:bCs/>
                <w:color w:val="auto"/>
                <w:szCs w:val="28"/>
              </w:rPr>
            </w:pPr>
            <w:r w:rsidRPr="00C10117">
              <w:rPr>
                <w:rFonts w:eastAsia="Calibri"/>
                <w:bCs/>
                <w:color w:val="auto"/>
                <w:szCs w:val="28"/>
              </w:rPr>
              <w:t>46</w:t>
            </w:r>
          </w:p>
        </w:tc>
        <w:tc>
          <w:tcPr>
            <w:tcW w:w="3589" w:type="dxa"/>
            <w:vMerge/>
          </w:tcPr>
          <w:p w14:paraId="6CC5DEE3" w14:textId="77777777" w:rsidR="00497521" w:rsidRPr="00C10117" w:rsidRDefault="00497521" w:rsidP="00497521">
            <w:pPr>
              <w:jc w:val="both"/>
              <w:rPr>
                <w:rFonts w:eastAsia="Calibri"/>
                <w:b/>
                <w:color w:val="auto"/>
                <w:szCs w:val="28"/>
                <w:lang w:val="en-GB"/>
              </w:rPr>
            </w:pPr>
          </w:p>
        </w:tc>
        <w:tc>
          <w:tcPr>
            <w:tcW w:w="8080" w:type="dxa"/>
            <w:vMerge/>
          </w:tcPr>
          <w:p w14:paraId="7E04983B" w14:textId="77777777" w:rsidR="00497521" w:rsidRPr="00C10117" w:rsidRDefault="00497521" w:rsidP="00497521">
            <w:pPr>
              <w:jc w:val="both"/>
              <w:rPr>
                <w:rFonts w:eastAsia="Calibri"/>
                <w:bCs/>
                <w:color w:val="auto"/>
                <w:szCs w:val="28"/>
              </w:rPr>
            </w:pPr>
          </w:p>
        </w:tc>
        <w:tc>
          <w:tcPr>
            <w:tcW w:w="1843" w:type="dxa"/>
            <w:vMerge/>
          </w:tcPr>
          <w:p w14:paraId="5C37D79D" w14:textId="77777777" w:rsidR="00497521" w:rsidRPr="007D4373" w:rsidRDefault="00497521" w:rsidP="00497521">
            <w:pPr>
              <w:jc w:val="center"/>
              <w:rPr>
                <w:rFonts w:eastAsia="Calibri"/>
                <w:bCs/>
                <w:color w:val="auto"/>
                <w:szCs w:val="28"/>
              </w:rPr>
            </w:pPr>
          </w:p>
        </w:tc>
      </w:tr>
      <w:tr w:rsidR="00497521" w:rsidRPr="00C10117" w14:paraId="1DF7564C" w14:textId="655776ED" w:rsidTr="00351F6E">
        <w:tc>
          <w:tcPr>
            <w:tcW w:w="855" w:type="dxa"/>
            <w:vAlign w:val="center"/>
          </w:tcPr>
          <w:p w14:paraId="6A5A91DB" w14:textId="76010A35" w:rsidR="00497521" w:rsidRPr="00C10117" w:rsidRDefault="00497521" w:rsidP="00497521">
            <w:pPr>
              <w:jc w:val="center"/>
              <w:rPr>
                <w:rFonts w:eastAsia="Calibri"/>
                <w:bCs/>
                <w:color w:val="auto"/>
                <w:szCs w:val="28"/>
              </w:rPr>
            </w:pPr>
            <w:r w:rsidRPr="00C10117">
              <w:rPr>
                <w:rFonts w:eastAsia="Calibri"/>
                <w:bCs/>
                <w:color w:val="auto"/>
                <w:szCs w:val="28"/>
              </w:rPr>
              <w:t>30</w:t>
            </w:r>
          </w:p>
        </w:tc>
        <w:tc>
          <w:tcPr>
            <w:tcW w:w="938" w:type="dxa"/>
            <w:vAlign w:val="center"/>
          </w:tcPr>
          <w:p w14:paraId="2F9A7638" w14:textId="6EF0A086" w:rsidR="00497521" w:rsidRPr="00C10117" w:rsidRDefault="00497521" w:rsidP="00497521">
            <w:pPr>
              <w:jc w:val="center"/>
              <w:rPr>
                <w:rFonts w:eastAsia="Calibri"/>
                <w:bCs/>
                <w:color w:val="auto"/>
                <w:szCs w:val="28"/>
              </w:rPr>
            </w:pPr>
            <w:r w:rsidRPr="00C10117">
              <w:rPr>
                <w:rFonts w:eastAsia="Calibri"/>
                <w:bCs/>
                <w:color w:val="auto"/>
                <w:szCs w:val="28"/>
              </w:rPr>
              <w:t>47</w:t>
            </w:r>
          </w:p>
        </w:tc>
        <w:tc>
          <w:tcPr>
            <w:tcW w:w="3589" w:type="dxa"/>
            <w:vMerge w:val="restart"/>
          </w:tcPr>
          <w:p w14:paraId="4CF95040" w14:textId="77777777" w:rsidR="00497521" w:rsidRPr="00C10117" w:rsidRDefault="00497521" w:rsidP="00497521">
            <w:pPr>
              <w:keepNext/>
              <w:rPr>
                <w:b/>
                <w:bCs/>
                <w:color w:val="auto"/>
                <w:szCs w:val="28"/>
              </w:rPr>
            </w:pPr>
            <w:r w:rsidRPr="00C10117">
              <w:rPr>
                <w:color w:val="auto"/>
                <w:szCs w:val="28"/>
              </w:rPr>
              <w:t>Chủ đề chung 1.</w:t>
            </w:r>
            <w:r w:rsidRPr="00C10117">
              <w:rPr>
                <w:bCs/>
                <w:color w:val="auto"/>
                <w:szCs w:val="28"/>
              </w:rPr>
              <w:t xml:space="preserve"> Văn minh châu thổ sông Hồng và sông Cửu Long</w:t>
            </w:r>
          </w:p>
          <w:p w14:paraId="53B61F41" w14:textId="2D1E0C85" w:rsidR="00497521" w:rsidRPr="00C10117" w:rsidRDefault="00497521" w:rsidP="00497521">
            <w:pPr>
              <w:jc w:val="both"/>
              <w:rPr>
                <w:rFonts w:eastAsia="Calibri"/>
                <w:b/>
                <w:color w:val="auto"/>
                <w:szCs w:val="28"/>
              </w:rPr>
            </w:pPr>
            <w:r w:rsidRPr="00C10117">
              <w:rPr>
                <w:bCs/>
                <w:color w:val="auto"/>
                <w:szCs w:val="28"/>
              </w:rPr>
              <w:t>(4 tiết)</w:t>
            </w:r>
          </w:p>
        </w:tc>
        <w:tc>
          <w:tcPr>
            <w:tcW w:w="8080" w:type="dxa"/>
            <w:vMerge w:val="restart"/>
          </w:tcPr>
          <w:p w14:paraId="0CD9E372" w14:textId="688431B9" w:rsidR="00497521" w:rsidRPr="005054EE" w:rsidRDefault="00497521" w:rsidP="00497521">
            <w:pPr>
              <w:jc w:val="both"/>
            </w:pPr>
            <w:r w:rsidRPr="00D86A66">
              <w:rPr>
                <w:rFonts w:eastAsia="Times New Roman"/>
                <w:szCs w:val="28"/>
              </w:rPr>
              <w:t xml:space="preserve">- </w:t>
            </w:r>
            <w:r>
              <w:rPr>
                <w:rFonts w:eastAsia="Times New Roman"/>
                <w:szCs w:val="28"/>
              </w:rPr>
              <w:t>T</w:t>
            </w:r>
            <w:r w:rsidRPr="00D86A66">
              <w:rPr>
                <w:rFonts w:eastAsia="Times New Roman"/>
                <w:szCs w:val="28"/>
              </w:rPr>
              <w:t>ranh ảnh, video, lược đồ</w:t>
            </w:r>
            <w:r>
              <w:rPr>
                <w:rFonts w:eastAsia="Times New Roman"/>
                <w:szCs w:val="28"/>
              </w:rPr>
              <w:t xml:space="preserve"> </w:t>
            </w:r>
            <w:r w:rsidRPr="00D86A66">
              <w:rPr>
                <w:szCs w:val="28"/>
              </w:rPr>
              <w:t xml:space="preserve">liên quan đến </w:t>
            </w:r>
            <w:r w:rsidRPr="00D86A66">
              <w:rPr>
                <w:szCs w:val="28"/>
                <w:lang w:val="vi-VN"/>
              </w:rPr>
              <w:t>quá trình hình thành và phát triển châu thổ; quá trình con người khai khẩn và cải tạo châu thổ, chế ngự và thích ứng với chế độ nước của sông Hồng và sông Cửu Long.</w:t>
            </w:r>
          </w:p>
        </w:tc>
        <w:tc>
          <w:tcPr>
            <w:tcW w:w="1843" w:type="dxa"/>
            <w:vMerge w:val="restart"/>
          </w:tcPr>
          <w:p w14:paraId="677A5A95" w14:textId="65DE0880" w:rsidR="00497521" w:rsidRPr="007D4373" w:rsidRDefault="00497521" w:rsidP="00497521">
            <w:pPr>
              <w:jc w:val="center"/>
              <w:rPr>
                <w:rFonts w:eastAsia="Calibri"/>
                <w:bCs/>
                <w:color w:val="auto"/>
                <w:szCs w:val="28"/>
              </w:rPr>
            </w:pPr>
            <w:r w:rsidRPr="007D4373">
              <w:rPr>
                <w:bCs/>
                <w:color w:val="auto"/>
                <w:szCs w:val="28"/>
              </w:rPr>
              <w:t>Lớp học</w:t>
            </w:r>
          </w:p>
        </w:tc>
      </w:tr>
      <w:tr w:rsidR="00497521" w:rsidRPr="00C10117" w14:paraId="65C8617C" w14:textId="5BF1E2F7" w:rsidTr="00351F6E">
        <w:tc>
          <w:tcPr>
            <w:tcW w:w="855" w:type="dxa"/>
            <w:vAlign w:val="center"/>
          </w:tcPr>
          <w:p w14:paraId="56AEA770" w14:textId="20F184B3" w:rsidR="00497521" w:rsidRPr="00C10117" w:rsidRDefault="00497521" w:rsidP="00497521">
            <w:pPr>
              <w:jc w:val="center"/>
              <w:rPr>
                <w:rFonts w:eastAsia="Calibri"/>
                <w:bCs/>
                <w:color w:val="auto"/>
                <w:szCs w:val="28"/>
              </w:rPr>
            </w:pPr>
            <w:r w:rsidRPr="00C10117">
              <w:rPr>
                <w:rFonts w:eastAsia="Calibri"/>
                <w:bCs/>
                <w:color w:val="auto"/>
                <w:szCs w:val="28"/>
              </w:rPr>
              <w:t>31</w:t>
            </w:r>
          </w:p>
        </w:tc>
        <w:tc>
          <w:tcPr>
            <w:tcW w:w="938" w:type="dxa"/>
            <w:vAlign w:val="center"/>
          </w:tcPr>
          <w:p w14:paraId="055A5D1E" w14:textId="7B984921" w:rsidR="00497521" w:rsidRPr="00C10117" w:rsidRDefault="00497521" w:rsidP="00497521">
            <w:pPr>
              <w:jc w:val="center"/>
              <w:rPr>
                <w:rFonts w:eastAsia="Calibri"/>
                <w:bCs/>
                <w:color w:val="auto"/>
                <w:szCs w:val="28"/>
              </w:rPr>
            </w:pPr>
            <w:r w:rsidRPr="00C10117">
              <w:rPr>
                <w:rFonts w:eastAsia="Calibri"/>
                <w:bCs/>
                <w:color w:val="auto"/>
                <w:szCs w:val="28"/>
              </w:rPr>
              <w:t>48</w:t>
            </w:r>
          </w:p>
        </w:tc>
        <w:tc>
          <w:tcPr>
            <w:tcW w:w="3589" w:type="dxa"/>
            <w:vMerge/>
          </w:tcPr>
          <w:p w14:paraId="76B2EAD0" w14:textId="77777777" w:rsidR="00497521" w:rsidRPr="00C10117" w:rsidRDefault="00497521" w:rsidP="00497521">
            <w:pPr>
              <w:jc w:val="both"/>
              <w:rPr>
                <w:rFonts w:eastAsia="Calibri"/>
                <w:color w:val="auto"/>
                <w:szCs w:val="28"/>
                <w:lang w:val="en-GB"/>
              </w:rPr>
            </w:pPr>
          </w:p>
        </w:tc>
        <w:tc>
          <w:tcPr>
            <w:tcW w:w="8080" w:type="dxa"/>
            <w:vMerge/>
          </w:tcPr>
          <w:p w14:paraId="48E72021" w14:textId="77777777" w:rsidR="00497521" w:rsidRPr="00C10117" w:rsidRDefault="00497521" w:rsidP="00497521">
            <w:pPr>
              <w:rPr>
                <w:rFonts w:eastAsia="Calibri"/>
                <w:bCs/>
                <w:color w:val="auto"/>
                <w:szCs w:val="28"/>
              </w:rPr>
            </w:pPr>
          </w:p>
        </w:tc>
        <w:tc>
          <w:tcPr>
            <w:tcW w:w="1843" w:type="dxa"/>
            <w:vMerge/>
          </w:tcPr>
          <w:p w14:paraId="699CF997" w14:textId="77777777" w:rsidR="00497521" w:rsidRPr="007D4373" w:rsidRDefault="00497521" w:rsidP="00497521">
            <w:pPr>
              <w:jc w:val="center"/>
              <w:rPr>
                <w:rFonts w:eastAsia="Calibri"/>
                <w:bCs/>
                <w:color w:val="auto"/>
                <w:szCs w:val="28"/>
              </w:rPr>
            </w:pPr>
          </w:p>
        </w:tc>
      </w:tr>
      <w:tr w:rsidR="00497521" w:rsidRPr="00C10117" w14:paraId="21344E8F" w14:textId="46200A38" w:rsidTr="00351F6E">
        <w:tc>
          <w:tcPr>
            <w:tcW w:w="855" w:type="dxa"/>
            <w:vAlign w:val="center"/>
          </w:tcPr>
          <w:p w14:paraId="068D143A" w14:textId="6C7C7ACD" w:rsidR="00497521" w:rsidRPr="00C10117" w:rsidRDefault="00497521" w:rsidP="00497521">
            <w:pPr>
              <w:jc w:val="center"/>
              <w:rPr>
                <w:rFonts w:eastAsia="Calibri"/>
                <w:bCs/>
                <w:color w:val="auto"/>
                <w:szCs w:val="28"/>
              </w:rPr>
            </w:pPr>
            <w:r w:rsidRPr="00C10117">
              <w:rPr>
                <w:rFonts w:eastAsia="Calibri"/>
                <w:bCs/>
                <w:color w:val="auto"/>
                <w:szCs w:val="28"/>
              </w:rPr>
              <w:t>32</w:t>
            </w:r>
          </w:p>
        </w:tc>
        <w:tc>
          <w:tcPr>
            <w:tcW w:w="938" w:type="dxa"/>
            <w:vAlign w:val="center"/>
          </w:tcPr>
          <w:p w14:paraId="6D4D9FDA" w14:textId="06B12A85" w:rsidR="00497521" w:rsidRPr="00C10117" w:rsidRDefault="00497521" w:rsidP="00497521">
            <w:pPr>
              <w:jc w:val="center"/>
              <w:rPr>
                <w:rFonts w:eastAsia="Calibri"/>
                <w:bCs/>
                <w:color w:val="auto"/>
                <w:szCs w:val="28"/>
              </w:rPr>
            </w:pPr>
            <w:r w:rsidRPr="00C10117">
              <w:rPr>
                <w:rFonts w:eastAsia="Calibri"/>
                <w:bCs/>
                <w:color w:val="auto"/>
                <w:szCs w:val="28"/>
              </w:rPr>
              <w:t>49</w:t>
            </w:r>
          </w:p>
        </w:tc>
        <w:tc>
          <w:tcPr>
            <w:tcW w:w="3589" w:type="dxa"/>
            <w:vMerge/>
          </w:tcPr>
          <w:p w14:paraId="55FA6388" w14:textId="77777777" w:rsidR="00497521" w:rsidRPr="00C10117" w:rsidRDefault="00497521" w:rsidP="00497521">
            <w:pPr>
              <w:jc w:val="both"/>
              <w:rPr>
                <w:rFonts w:eastAsia="Calibri"/>
                <w:color w:val="auto"/>
                <w:szCs w:val="28"/>
                <w:lang w:val="en-GB"/>
              </w:rPr>
            </w:pPr>
          </w:p>
        </w:tc>
        <w:tc>
          <w:tcPr>
            <w:tcW w:w="8080" w:type="dxa"/>
            <w:vMerge/>
          </w:tcPr>
          <w:p w14:paraId="01C943A2" w14:textId="77777777" w:rsidR="00497521" w:rsidRPr="00C10117" w:rsidRDefault="00497521" w:rsidP="00497521">
            <w:pPr>
              <w:rPr>
                <w:rFonts w:eastAsia="Calibri"/>
                <w:bCs/>
                <w:color w:val="auto"/>
                <w:szCs w:val="28"/>
              </w:rPr>
            </w:pPr>
          </w:p>
        </w:tc>
        <w:tc>
          <w:tcPr>
            <w:tcW w:w="1843" w:type="dxa"/>
            <w:vMerge/>
          </w:tcPr>
          <w:p w14:paraId="5634E38E" w14:textId="77777777" w:rsidR="00497521" w:rsidRPr="007D4373" w:rsidRDefault="00497521" w:rsidP="00497521">
            <w:pPr>
              <w:jc w:val="center"/>
              <w:rPr>
                <w:rFonts w:eastAsia="Calibri"/>
                <w:bCs/>
                <w:color w:val="auto"/>
                <w:szCs w:val="28"/>
              </w:rPr>
            </w:pPr>
          </w:p>
        </w:tc>
      </w:tr>
      <w:tr w:rsidR="00497521" w:rsidRPr="00C10117" w14:paraId="484178F4" w14:textId="460A96ED" w:rsidTr="00351F6E">
        <w:tc>
          <w:tcPr>
            <w:tcW w:w="855" w:type="dxa"/>
            <w:vAlign w:val="center"/>
          </w:tcPr>
          <w:p w14:paraId="5E0F6741" w14:textId="7E7FF804" w:rsidR="00497521" w:rsidRPr="00C10117" w:rsidRDefault="00497521" w:rsidP="00497521">
            <w:pPr>
              <w:jc w:val="center"/>
              <w:rPr>
                <w:rFonts w:eastAsia="Calibri"/>
                <w:bCs/>
                <w:color w:val="auto"/>
                <w:szCs w:val="28"/>
              </w:rPr>
            </w:pPr>
            <w:r w:rsidRPr="00C10117">
              <w:rPr>
                <w:rFonts w:eastAsia="Calibri"/>
                <w:bCs/>
                <w:color w:val="auto"/>
                <w:szCs w:val="28"/>
              </w:rPr>
              <w:t>33</w:t>
            </w:r>
          </w:p>
        </w:tc>
        <w:tc>
          <w:tcPr>
            <w:tcW w:w="938" w:type="dxa"/>
            <w:vAlign w:val="center"/>
          </w:tcPr>
          <w:p w14:paraId="0FF91A82" w14:textId="3007DFEE" w:rsidR="00497521" w:rsidRPr="00C10117" w:rsidRDefault="00497521" w:rsidP="00497521">
            <w:pPr>
              <w:jc w:val="center"/>
              <w:rPr>
                <w:rFonts w:eastAsia="Calibri"/>
                <w:bCs/>
                <w:color w:val="auto"/>
                <w:szCs w:val="28"/>
              </w:rPr>
            </w:pPr>
            <w:r w:rsidRPr="00C10117">
              <w:rPr>
                <w:rFonts w:eastAsia="Calibri"/>
                <w:bCs/>
                <w:color w:val="auto"/>
                <w:szCs w:val="28"/>
              </w:rPr>
              <w:t>50</w:t>
            </w:r>
          </w:p>
        </w:tc>
        <w:tc>
          <w:tcPr>
            <w:tcW w:w="3589" w:type="dxa"/>
            <w:vMerge/>
          </w:tcPr>
          <w:p w14:paraId="627AA44C" w14:textId="77777777" w:rsidR="00497521" w:rsidRPr="00C10117" w:rsidRDefault="00497521" w:rsidP="00497521">
            <w:pPr>
              <w:jc w:val="both"/>
              <w:rPr>
                <w:rFonts w:eastAsia="Calibri"/>
                <w:color w:val="auto"/>
                <w:szCs w:val="28"/>
                <w:lang w:val="en-GB"/>
              </w:rPr>
            </w:pPr>
          </w:p>
        </w:tc>
        <w:tc>
          <w:tcPr>
            <w:tcW w:w="8080" w:type="dxa"/>
            <w:vMerge/>
          </w:tcPr>
          <w:p w14:paraId="15FDE4DC" w14:textId="77777777" w:rsidR="00497521" w:rsidRPr="00C10117" w:rsidRDefault="00497521" w:rsidP="00497521">
            <w:pPr>
              <w:rPr>
                <w:rFonts w:eastAsia="Calibri"/>
                <w:bCs/>
                <w:color w:val="auto"/>
                <w:szCs w:val="28"/>
              </w:rPr>
            </w:pPr>
          </w:p>
        </w:tc>
        <w:tc>
          <w:tcPr>
            <w:tcW w:w="1843" w:type="dxa"/>
            <w:vMerge/>
          </w:tcPr>
          <w:p w14:paraId="1F4CE1DC" w14:textId="77777777" w:rsidR="00497521" w:rsidRPr="007D4373" w:rsidRDefault="00497521" w:rsidP="00497521">
            <w:pPr>
              <w:jc w:val="center"/>
              <w:rPr>
                <w:rFonts w:eastAsia="Calibri"/>
                <w:bCs/>
                <w:color w:val="auto"/>
                <w:szCs w:val="28"/>
              </w:rPr>
            </w:pPr>
          </w:p>
        </w:tc>
      </w:tr>
      <w:tr w:rsidR="00497521" w:rsidRPr="00C10117" w14:paraId="6036C789" w14:textId="63816DA4" w:rsidTr="00351F6E">
        <w:tc>
          <w:tcPr>
            <w:tcW w:w="855" w:type="dxa"/>
            <w:vAlign w:val="center"/>
          </w:tcPr>
          <w:p w14:paraId="6F0E9ABB" w14:textId="0E5AA0E0" w:rsidR="00497521" w:rsidRPr="00C10117" w:rsidRDefault="00497521" w:rsidP="00497521">
            <w:pPr>
              <w:jc w:val="center"/>
              <w:rPr>
                <w:rFonts w:eastAsia="Calibri"/>
                <w:bCs/>
                <w:color w:val="auto"/>
                <w:szCs w:val="28"/>
              </w:rPr>
            </w:pPr>
            <w:r w:rsidRPr="00C10117">
              <w:rPr>
                <w:rFonts w:eastAsia="Calibri"/>
                <w:bCs/>
                <w:color w:val="auto"/>
                <w:szCs w:val="28"/>
              </w:rPr>
              <w:t>34</w:t>
            </w:r>
          </w:p>
        </w:tc>
        <w:tc>
          <w:tcPr>
            <w:tcW w:w="938" w:type="dxa"/>
          </w:tcPr>
          <w:p w14:paraId="1E52E6E8" w14:textId="392675FE" w:rsidR="00497521" w:rsidRPr="00C10117" w:rsidRDefault="00497521" w:rsidP="00497521">
            <w:pPr>
              <w:jc w:val="center"/>
              <w:rPr>
                <w:rFonts w:eastAsia="Calibri"/>
                <w:bCs/>
                <w:color w:val="auto"/>
                <w:szCs w:val="28"/>
              </w:rPr>
            </w:pPr>
            <w:r w:rsidRPr="00C10117">
              <w:rPr>
                <w:rFonts w:eastAsia="Calibri"/>
                <w:bCs/>
                <w:color w:val="auto"/>
                <w:szCs w:val="28"/>
              </w:rPr>
              <w:t>51</w:t>
            </w:r>
          </w:p>
        </w:tc>
        <w:tc>
          <w:tcPr>
            <w:tcW w:w="3589" w:type="dxa"/>
          </w:tcPr>
          <w:p w14:paraId="6D710634" w14:textId="7EAD0AE8" w:rsidR="00497521" w:rsidRPr="00C10117" w:rsidRDefault="00AB7B4B" w:rsidP="00497521">
            <w:pPr>
              <w:jc w:val="both"/>
              <w:rPr>
                <w:rFonts w:eastAsia="Calibri"/>
                <w:b/>
                <w:color w:val="auto"/>
                <w:szCs w:val="28"/>
              </w:rPr>
            </w:pPr>
            <w:r>
              <w:rPr>
                <w:rFonts w:eastAsia="Calibri"/>
                <w:b/>
                <w:color w:val="auto"/>
                <w:szCs w:val="28"/>
              </w:rPr>
              <w:t xml:space="preserve"> kiểm tra</w:t>
            </w:r>
            <w:r w:rsidR="00497521" w:rsidRPr="00C10117">
              <w:rPr>
                <w:rFonts w:eastAsia="Calibri"/>
                <w:b/>
                <w:color w:val="auto"/>
                <w:szCs w:val="28"/>
              </w:rPr>
              <w:t xml:space="preserve"> cuối kỳ 2</w:t>
            </w:r>
          </w:p>
        </w:tc>
        <w:tc>
          <w:tcPr>
            <w:tcW w:w="8080" w:type="dxa"/>
          </w:tcPr>
          <w:p w14:paraId="2407F460" w14:textId="23ECD99C" w:rsidR="00497521" w:rsidRPr="00C10117" w:rsidRDefault="00497521" w:rsidP="00497521">
            <w:pPr>
              <w:rPr>
                <w:rFonts w:eastAsia="Calibri"/>
                <w:b/>
                <w:bCs/>
                <w:color w:val="auto"/>
                <w:szCs w:val="28"/>
              </w:rPr>
            </w:pPr>
          </w:p>
        </w:tc>
        <w:tc>
          <w:tcPr>
            <w:tcW w:w="1843" w:type="dxa"/>
          </w:tcPr>
          <w:p w14:paraId="775819AC" w14:textId="11F8FA3C" w:rsidR="00497521" w:rsidRPr="007D4373" w:rsidRDefault="00497521" w:rsidP="00497521">
            <w:pPr>
              <w:jc w:val="center"/>
              <w:rPr>
                <w:rFonts w:eastAsia="Calibri"/>
                <w:b/>
                <w:bCs/>
                <w:color w:val="auto"/>
                <w:szCs w:val="28"/>
              </w:rPr>
            </w:pPr>
            <w:r w:rsidRPr="007D4373">
              <w:rPr>
                <w:bCs/>
                <w:color w:val="auto"/>
                <w:szCs w:val="28"/>
              </w:rPr>
              <w:t>Lớp học</w:t>
            </w:r>
          </w:p>
        </w:tc>
      </w:tr>
      <w:tr w:rsidR="00497521" w:rsidRPr="00C10117" w14:paraId="561E55C3" w14:textId="09DDC74F" w:rsidTr="00351F6E">
        <w:tc>
          <w:tcPr>
            <w:tcW w:w="855" w:type="dxa"/>
            <w:vAlign w:val="center"/>
          </w:tcPr>
          <w:p w14:paraId="3D26447A" w14:textId="45DA68BF" w:rsidR="00497521" w:rsidRPr="00C10117" w:rsidRDefault="00497521" w:rsidP="00497521">
            <w:pPr>
              <w:jc w:val="center"/>
              <w:rPr>
                <w:rFonts w:eastAsia="Calibri"/>
                <w:bCs/>
                <w:color w:val="auto"/>
                <w:szCs w:val="28"/>
              </w:rPr>
            </w:pPr>
            <w:r w:rsidRPr="00C10117">
              <w:rPr>
                <w:rFonts w:eastAsia="Calibri"/>
                <w:bCs/>
                <w:color w:val="auto"/>
                <w:szCs w:val="28"/>
              </w:rPr>
              <w:t>35</w:t>
            </w:r>
          </w:p>
        </w:tc>
        <w:tc>
          <w:tcPr>
            <w:tcW w:w="938" w:type="dxa"/>
          </w:tcPr>
          <w:p w14:paraId="001DC05C" w14:textId="13896486" w:rsidR="00497521" w:rsidRPr="00C10117" w:rsidRDefault="00497521" w:rsidP="00497521">
            <w:pPr>
              <w:jc w:val="center"/>
              <w:rPr>
                <w:rFonts w:eastAsia="Calibri"/>
                <w:bCs/>
                <w:color w:val="auto"/>
                <w:szCs w:val="28"/>
              </w:rPr>
            </w:pPr>
            <w:r w:rsidRPr="00C10117">
              <w:rPr>
                <w:rFonts w:eastAsia="Calibri"/>
                <w:bCs/>
                <w:color w:val="auto"/>
                <w:szCs w:val="28"/>
              </w:rPr>
              <w:t>52</w:t>
            </w:r>
          </w:p>
        </w:tc>
        <w:tc>
          <w:tcPr>
            <w:tcW w:w="3589" w:type="dxa"/>
          </w:tcPr>
          <w:p w14:paraId="10693A34" w14:textId="696B1EAF" w:rsidR="00497521" w:rsidRPr="00C10117" w:rsidRDefault="00AB7B4B" w:rsidP="00497521">
            <w:pPr>
              <w:jc w:val="both"/>
              <w:rPr>
                <w:rFonts w:eastAsia="Calibri"/>
                <w:color w:val="auto"/>
                <w:szCs w:val="28"/>
                <w:lang w:val="en-GB"/>
              </w:rPr>
            </w:pPr>
            <w:r>
              <w:rPr>
                <w:rFonts w:eastAsia="Calibri"/>
                <w:color w:val="auto"/>
                <w:szCs w:val="28"/>
                <w:lang w:val="en-GB"/>
              </w:rPr>
              <w:t>Trả bài kiểm tra</w:t>
            </w:r>
          </w:p>
        </w:tc>
        <w:tc>
          <w:tcPr>
            <w:tcW w:w="8080" w:type="dxa"/>
          </w:tcPr>
          <w:p w14:paraId="2FEA99E3" w14:textId="77777777" w:rsidR="00497521" w:rsidRPr="00C10117" w:rsidRDefault="00497521" w:rsidP="00497521">
            <w:pPr>
              <w:rPr>
                <w:rFonts w:eastAsia="Calibri"/>
                <w:bCs/>
                <w:color w:val="auto"/>
                <w:szCs w:val="28"/>
              </w:rPr>
            </w:pPr>
          </w:p>
        </w:tc>
        <w:tc>
          <w:tcPr>
            <w:tcW w:w="1843" w:type="dxa"/>
          </w:tcPr>
          <w:p w14:paraId="1C33E3DD" w14:textId="17A47A36" w:rsidR="00497521" w:rsidRPr="007D4373" w:rsidRDefault="00497521" w:rsidP="00497521">
            <w:pPr>
              <w:jc w:val="center"/>
              <w:rPr>
                <w:rFonts w:eastAsia="Calibri"/>
                <w:bCs/>
                <w:color w:val="auto"/>
                <w:szCs w:val="28"/>
              </w:rPr>
            </w:pPr>
            <w:r w:rsidRPr="007D4373">
              <w:rPr>
                <w:bCs/>
                <w:color w:val="auto"/>
                <w:szCs w:val="28"/>
              </w:rPr>
              <w:t>Lớp học</w:t>
            </w:r>
          </w:p>
        </w:tc>
      </w:tr>
    </w:tbl>
    <w:p w14:paraId="2B108834" w14:textId="77777777" w:rsidR="00016562" w:rsidRPr="00C10117" w:rsidRDefault="00016562" w:rsidP="00351F6E">
      <w:pPr>
        <w:spacing w:before="0" w:after="0"/>
        <w:ind w:left="567"/>
        <w:jc w:val="both"/>
        <w:rPr>
          <w:b/>
          <w:bCs/>
          <w:color w:val="auto"/>
        </w:rPr>
      </w:pPr>
    </w:p>
    <w:p w14:paraId="35B8C767" w14:textId="77777777" w:rsidR="00887C15" w:rsidRPr="003C47ED" w:rsidRDefault="00887C15" w:rsidP="00351F6E">
      <w:pPr>
        <w:spacing w:before="0" w:after="0"/>
        <w:ind w:left="567"/>
        <w:jc w:val="both"/>
        <w:rPr>
          <w:i/>
          <w:iCs/>
          <w:color w:val="auto"/>
          <w:lang w:val="vi-VN"/>
        </w:rPr>
      </w:pPr>
      <w:r w:rsidRPr="003C47ED">
        <w:rPr>
          <w:b/>
          <w:bCs/>
          <w:color w:val="auto"/>
          <w:lang w:val="vi-VN"/>
        </w:rPr>
        <w:t xml:space="preserve">II. Nhiệm vụ khác (nếu có): </w:t>
      </w:r>
      <w:r w:rsidRPr="003C47ED">
        <w:rPr>
          <w:i/>
          <w:iCs/>
          <w:color w:val="auto"/>
          <w:lang w:val="vi-VN"/>
        </w:rPr>
        <w:t>(Bồi dưỡng học sinh giỏi; Tổ chức hoạt động giáo dục...)</w:t>
      </w:r>
    </w:p>
    <w:p w14:paraId="0CC68340" w14:textId="4DD78BF8" w:rsidR="00887C15" w:rsidRPr="00CA21BB" w:rsidRDefault="007D4373" w:rsidP="00351F6E">
      <w:pPr>
        <w:spacing w:before="0" w:after="0"/>
        <w:ind w:left="567"/>
        <w:jc w:val="both"/>
        <w:rPr>
          <w:color w:val="auto"/>
          <w:lang w:val="vi-VN"/>
        </w:rPr>
      </w:pPr>
      <w:r w:rsidRPr="00CA21BB">
        <w:rPr>
          <w:color w:val="auto"/>
          <w:lang w:val="vi-VN"/>
        </w:rPr>
        <w:t xml:space="preserve">- Bồi dưỡng học sinh giỏi </w:t>
      </w:r>
      <w:r w:rsidR="005054EE" w:rsidRPr="00CA21BB">
        <w:rPr>
          <w:color w:val="auto"/>
          <w:lang w:val="vi-VN"/>
        </w:rPr>
        <w:t xml:space="preserve">Lịch Sử Và </w:t>
      </w:r>
      <w:r w:rsidRPr="00CA21BB">
        <w:rPr>
          <w:color w:val="auto"/>
          <w:lang w:val="vi-VN"/>
        </w:rPr>
        <w:t>Địa lý 8</w:t>
      </w:r>
    </w:p>
    <w:p w14:paraId="232595DC" w14:textId="77777777" w:rsidR="007D4373" w:rsidRPr="00CA21BB" w:rsidRDefault="007D4373" w:rsidP="00351F6E">
      <w:pPr>
        <w:spacing w:before="0" w:after="0"/>
        <w:ind w:left="567"/>
        <w:jc w:val="both"/>
        <w:rPr>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3411"/>
        <w:gridCol w:w="5755"/>
      </w:tblGrid>
      <w:tr w:rsidR="00887C15" w:rsidRPr="00E006FE" w14:paraId="73739676" w14:textId="77777777" w:rsidTr="00065AA6">
        <w:trPr>
          <w:trHeight w:val="1896"/>
        </w:trPr>
        <w:tc>
          <w:tcPr>
            <w:tcW w:w="4556" w:type="dxa"/>
          </w:tcPr>
          <w:p w14:paraId="36A5F702" w14:textId="77777777" w:rsidR="00887C15" w:rsidRPr="00CA21BB" w:rsidRDefault="00887C15" w:rsidP="00351F6E">
            <w:pPr>
              <w:jc w:val="center"/>
              <w:rPr>
                <w:b/>
                <w:bCs/>
                <w:color w:val="auto"/>
                <w:lang w:val="vi-VN"/>
              </w:rPr>
            </w:pPr>
            <w:r w:rsidRPr="003C47ED">
              <w:rPr>
                <w:b/>
                <w:bCs/>
                <w:color w:val="auto"/>
                <w:lang w:val="vi-VN"/>
              </w:rPr>
              <w:t xml:space="preserve">TỔ </w:t>
            </w:r>
            <w:r w:rsidRPr="00CA21BB">
              <w:rPr>
                <w:b/>
                <w:bCs/>
                <w:color w:val="auto"/>
                <w:lang w:val="vi-VN"/>
              </w:rPr>
              <w:t>TRƯỞNG CM</w:t>
            </w:r>
          </w:p>
          <w:p w14:paraId="1801C984" w14:textId="77777777" w:rsidR="00887C15" w:rsidRPr="00CA21BB" w:rsidRDefault="00887C15" w:rsidP="00351F6E">
            <w:pPr>
              <w:jc w:val="center"/>
              <w:rPr>
                <w:b/>
                <w:bCs/>
                <w:color w:val="auto"/>
                <w:lang w:val="vi-VN"/>
              </w:rPr>
            </w:pPr>
          </w:p>
          <w:p w14:paraId="179C92DD" w14:textId="661354FA" w:rsidR="00887C15" w:rsidRPr="00CA21BB" w:rsidRDefault="00CA21BB" w:rsidP="00351F6E">
            <w:pPr>
              <w:jc w:val="center"/>
              <w:rPr>
                <w:b/>
                <w:bCs/>
                <w:color w:val="auto"/>
                <w:lang w:val="vi-VN"/>
              </w:rPr>
            </w:pPr>
            <w:r>
              <w:rPr>
                <w:noProof/>
              </w:rPr>
              <w:drawing>
                <wp:inline distT="0" distB="0" distL="0" distR="0" wp14:anchorId="0EAFF0D6" wp14:editId="0EB6F871">
                  <wp:extent cx="2316480" cy="1170305"/>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1170305"/>
                          </a:xfrm>
                          <a:prstGeom prst="rect">
                            <a:avLst/>
                          </a:prstGeom>
                          <a:noFill/>
                        </pic:spPr>
                      </pic:pic>
                    </a:graphicData>
                  </a:graphic>
                </wp:inline>
              </w:drawing>
            </w:r>
          </w:p>
          <w:p w14:paraId="6CBAEDD1" w14:textId="77777777" w:rsidR="00887C15" w:rsidRPr="00CA21BB" w:rsidRDefault="00887C15" w:rsidP="00351F6E">
            <w:pPr>
              <w:jc w:val="center"/>
              <w:rPr>
                <w:b/>
                <w:bCs/>
                <w:color w:val="auto"/>
                <w:lang w:val="vi-VN"/>
              </w:rPr>
            </w:pPr>
          </w:p>
          <w:p w14:paraId="5A425A58" w14:textId="7B368E65" w:rsidR="00887C15" w:rsidRPr="00CA21BB" w:rsidRDefault="00887C15" w:rsidP="00351F6E">
            <w:pPr>
              <w:jc w:val="center"/>
              <w:rPr>
                <w:b/>
                <w:iCs/>
                <w:color w:val="auto"/>
                <w:lang w:val="vi-VN"/>
              </w:rPr>
            </w:pPr>
          </w:p>
        </w:tc>
        <w:tc>
          <w:tcPr>
            <w:tcW w:w="3411" w:type="dxa"/>
          </w:tcPr>
          <w:p w14:paraId="3E90BFB4" w14:textId="77777777" w:rsidR="00887C15" w:rsidRPr="003C47ED" w:rsidRDefault="00887C15" w:rsidP="00351F6E">
            <w:pPr>
              <w:jc w:val="center"/>
              <w:rPr>
                <w:b/>
                <w:bCs/>
                <w:color w:val="auto"/>
                <w:lang w:val="vi-VN"/>
              </w:rPr>
            </w:pPr>
          </w:p>
        </w:tc>
        <w:tc>
          <w:tcPr>
            <w:tcW w:w="5755" w:type="dxa"/>
          </w:tcPr>
          <w:p w14:paraId="52173F25" w14:textId="0D11F723" w:rsidR="00887C15" w:rsidRPr="003C47ED" w:rsidRDefault="005054EE" w:rsidP="00351F6E">
            <w:pPr>
              <w:jc w:val="center"/>
              <w:rPr>
                <w:b/>
                <w:bCs/>
                <w:i/>
                <w:color w:val="auto"/>
                <w:lang w:val="vi-VN"/>
              </w:rPr>
            </w:pPr>
            <w:r w:rsidRPr="00CA21BB">
              <w:rPr>
                <w:i/>
                <w:color w:val="auto"/>
                <w:lang w:val="vi-VN"/>
              </w:rPr>
              <w:t>Tam Tiến, ngày 4 tháng 9</w:t>
            </w:r>
            <w:r w:rsidR="00887C15" w:rsidRPr="00CA21BB">
              <w:rPr>
                <w:i/>
                <w:color w:val="auto"/>
                <w:lang w:val="vi-VN"/>
              </w:rPr>
              <w:t xml:space="preserve"> năm</w:t>
            </w:r>
            <w:r w:rsidR="00037909" w:rsidRPr="00CA21BB">
              <w:rPr>
                <w:i/>
                <w:color w:val="auto"/>
                <w:lang w:val="vi-VN"/>
              </w:rPr>
              <w:t xml:space="preserve"> 2024</w:t>
            </w:r>
          </w:p>
          <w:p w14:paraId="60DE57B7" w14:textId="77777777" w:rsidR="00887C15" w:rsidRDefault="00887C15" w:rsidP="00351F6E">
            <w:pPr>
              <w:jc w:val="center"/>
              <w:rPr>
                <w:b/>
                <w:bCs/>
                <w:color w:val="auto"/>
                <w:lang w:val="vi-VN"/>
              </w:rPr>
            </w:pPr>
            <w:r w:rsidRPr="003C47ED">
              <w:rPr>
                <w:b/>
                <w:bCs/>
                <w:color w:val="auto"/>
                <w:lang w:val="vi-VN"/>
              </w:rPr>
              <w:t>GIÁO VIÊN</w:t>
            </w:r>
          </w:p>
          <w:p w14:paraId="4CD7E930" w14:textId="77777777" w:rsidR="00887C15" w:rsidRDefault="00887C15" w:rsidP="00351F6E">
            <w:pPr>
              <w:jc w:val="center"/>
              <w:rPr>
                <w:b/>
                <w:bCs/>
                <w:color w:val="auto"/>
                <w:lang w:val="vi-VN"/>
              </w:rPr>
            </w:pPr>
          </w:p>
          <w:p w14:paraId="1219AAE3" w14:textId="77777777" w:rsidR="00887C15" w:rsidRDefault="00887C15" w:rsidP="00351F6E">
            <w:pPr>
              <w:jc w:val="center"/>
              <w:rPr>
                <w:b/>
                <w:bCs/>
                <w:color w:val="auto"/>
                <w:lang w:val="vi-VN"/>
              </w:rPr>
            </w:pPr>
          </w:p>
          <w:p w14:paraId="7DBD6EC6" w14:textId="774B8415" w:rsidR="00887C15" w:rsidRPr="005054EE" w:rsidRDefault="00887C15" w:rsidP="00351F6E">
            <w:pPr>
              <w:jc w:val="center"/>
              <w:rPr>
                <w:b/>
                <w:bCs/>
                <w:color w:val="auto"/>
              </w:rPr>
            </w:pPr>
          </w:p>
          <w:p w14:paraId="674F977D" w14:textId="0E9AC0C7" w:rsidR="00887C15" w:rsidRPr="00E006FE" w:rsidRDefault="005054EE" w:rsidP="00351F6E">
            <w:pPr>
              <w:jc w:val="center"/>
              <w:rPr>
                <w:b/>
                <w:bCs/>
                <w:color w:val="auto"/>
              </w:rPr>
            </w:pPr>
            <w:r>
              <w:rPr>
                <w:b/>
                <w:bCs/>
                <w:color w:val="auto"/>
              </w:rPr>
              <w:t>Phan Thị Thu</w:t>
            </w:r>
          </w:p>
        </w:tc>
      </w:tr>
    </w:tbl>
    <w:p w14:paraId="346016F7" w14:textId="77777777" w:rsidR="00887C15" w:rsidRDefault="00887C15" w:rsidP="00351F6E">
      <w:pPr>
        <w:spacing w:before="0" w:after="0"/>
        <w:ind w:left="567"/>
        <w:jc w:val="both"/>
        <w:rPr>
          <w:b/>
          <w:bCs/>
          <w:color w:val="auto"/>
        </w:rPr>
      </w:pPr>
    </w:p>
    <w:p w14:paraId="70FB578A" w14:textId="77777777" w:rsidR="006C0D6D" w:rsidRPr="00C10117" w:rsidRDefault="006C0D6D" w:rsidP="00351F6E">
      <w:pPr>
        <w:spacing w:before="0" w:after="0"/>
        <w:jc w:val="center"/>
        <w:rPr>
          <w:color w:val="auto"/>
          <w:lang w:val="vi-VN"/>
        </w:rPr>
      </w:pPr>
    </w:p>
    <w:sectPr w:rsidR="006C0D6D" w:rsidRPr="00C10117" w:rsidSect="002C7FFA">
      <w:footerReference w:type="default" r:id="rId9"/>
      <w:pgSz w:w="16840" w:h="11901" w:orient="landscape" w:code="9"/>
      <w:pgMar w:top="709" w:right="1134" w:bottom="1134" w:left="1134"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7A663" w14:textId="77777777" w:rsidR="00402E14" w:rsidRDefault="00402E14" w:rsidP="004123CF">
      <w:pPr>
        <w:spacing w:before="0" w:after="0"/>
      </w:pPr>
      <w:r>
        <w:separator/>
      </w:r>
    </w:p>
  </w:endnote>
  <w:endnote w:type="continuationSeparator" w:id="0">
    <w:p w14:paraId="10659594" w14:textId="77777777" w:rsidR="00402E14" w:rsidRDefault="00402E14"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312257"/>
      <w:docPartObj>
        <w:docPartGallery w:val="Page Numbers (Bottom of Page)"/>
        <w:docPartUnique/>
      </w:docPartObj>
    </w:sdtPr>
    <w:sdtEndPr>
      <w:rPr>
        <w:noProof/>
      </w:rPr>
    </w:sdtEndPr>
    <w:sdtContent>
      <w:p w14:paraId="06AE304D" w14:textId="4970A314" w:rsidR="00065AA6" w:rsidRDefault="00065AA6">
        <w:pPr>
          <w:pStyle w:val="Footer"/>
          <w:jc w:val="center"/>
        </w:pPr>
        <w:r>
          <w:fldChar w:fldCharType="begin"/>
        </w:r>
        <w:r>
          <w:instrText xml:space="preserve"> PAGE   \* MERGEFORMAT </w:instrText>
        </w:r>
        <w:r>
          <w:fldChar w:fldCharType="separate"/>
        </w:r>
        <w:r w:rsidR="00FB66EF">
          <w:rPr>
            <w:noProof/>
          </w:rPr>
          <w:t>7</w:t>
        </w:r>
        <w:r>
          <w:rPr>
            <w:noProof/>
          </w:rPr>
          <w:fldChar w:fldCharType="end"/>
        </w:r>
      </w:p>
    </w:sdtContent>
  </w:sdt>
  <w:p w14:paraId="0255EC42" w14:textId="77777777" w:rsidR="00065AA6" w:rsidRDefault="0006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38955" w14:textId="77777777" w:rsidR="00402E14" w:rsidRDefault="00402E14" w:rsidP="004123CF">
      <w:pPr>
        <w:spacing w:before="0" w:after="0"/>
      </w:pPr>
      <w:r>
        <w:separator/>
      </w:r>
    </w:p>
  </w:footnote>
  <w:footnote w:type="continuationSeparator" w:id="0">
    <w:p w14:paraId="323FA55E" w14:textId="77777777" w:rsidR="00402E14" w:rsidRDefault="00402E14"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6D2"/>
    <w:multiLevelType w:val="hybridMultilevel"/>
    <w:tmpl w:val="911A0DBE"/>
    <w:lvl w:ilvl="0" w:tplc="8A0A0492">
      <w:numFmt w:val="bullet"/>
      <w:lvlText w:val="–"/>
      <w:lvlJc w:val="left"/>
      <w:pPr>
        <w:ind w:left="108" w:hanging="296"/>
      </w:pPr>
      <w:rPr>
        <w:rFonts w:ascii="Times New Roman" w:eastAsia="Times New Roman" w:hAnsi="Times New Roman" w:cs="Times New Roman" w:hint="default"/>
        <w:w w:val="100"/>
        <w:sz w:val="28"/>
        <w:szCs w:val="28"/>
        <w:lang w:val="vi" w:eastAsia="en-US" w:bidi="ar-SA"/>
      </w:rPr>
    </w:lvl>
    <w:lvl w:ilvl="1" w:tplc="8FA2A1CA">
      <w:numFmt w:val="bullet"/>
      <w:lvlText w:val="•"/>
      <w:lvlJc w:val="left"/>
      <w:pPr>
        <w:ind w:left="905" w:hanging="296"/>
      </w:pPr>
      <w:rPr>
        <w:rFonts w:hint="default"/>
        <w:lang w:val="vi" w:eastAsia="en-US" w:bidi="ar-SA"/>
      </w:rPr>
    </w:lvl>
    <w:lvl w:ilvl="2" w:tplc="356E1FC2">
      <w:numFmt w:val="bullet"/>
      <w:lvlText w:val="•"/>
      <w:lvlJc w:val="left"/>
      <w:pPr>
        <w:ind w:left="1710" w:hanging="296"/>
      </w:pPr>
      <w:rPr>
        <w:rFonts w:hint="default"/>
        <w:lang w:val="vi" w:eastAsia="en-US" w:bidi="ar-SA"/>
      </w:rPr>
    </w:lvl>
    <w:lvl w:ilvl="3" w:tplc="9E360250">
      <w:numFmt w:val="bullet"/>
      <w:lvlText w:val="•"/>
      <w:lvlJc w:val="left"/>
      <w:pPr>
        <w:ind w:left="2515" w:hanging="296"/>
      </w:pPr>
      <w:rPr>
        <w:rFonts w:hint="default"/>
        <w:lang w:val="vi" w:eastAsia="en-US" w:bidi="ar-SA"/>
      </w:rPr>
    </w:lvl>
    <w:lvl w:ilvl="4" w:tplc="FE1C3220">
      <w:numFmt w:val="bullet"/>
      <w:lvlText w:val="•"/>
      <w:lvlJc w:val="left"/>
      <w:pPr>
        <w:ind w:left="3320" w:hanging="296"/>
      </w:pPr>
      <w:rPr>
        <w:rFonts w:hint="default"/>
        <w:lang w:val="vi" w:eastAsia="en-US" w:bidi="ar-SA"/>
      </w:rPr>
    </w:lvl>
    <w:lvl w:ilvl="5" w:tplc="58D42E3C">
      <w:numFmt w:val="bullet"/>
      <w:lvlText w:val="•"/>
      <w:lvlJc w:val="left"/>
      <w:pPr>
        <w:ind w:left="4125" w:hanging="296"/>
      </w:pPr>
      <w:rPr>
        <w:rFonts w:hint="default"/>
        <w:lang w:val="vi" w:eastAsia="en-US" w:bidi="ar-SA"/>
      </w:rPr>
    </w:lvl>
    <w:lvl w:ilvl="6" w:tplc="3F341AA2">
      <w:numFmt w:val="bullet"/>
      <w:lvlText w:val="•"/>
      <w:lvlJc w:val="left"/>
      <w:pPr>
        <w:ind w:left="4930" w:hanging="296"/>
      </w:pPr>
      <w:rPr>
        <w:rFonts w:hint="default"/>
        <w:lang w:val="vi" w:eastAsia="en-US" w:bidi="ar-SA"/>
      </w:rPr>
    </w:lvl>
    <w:lvl w:ilvl="7" w:tplc="3AF6589E">
      <w:numFmt w:val="bullet"/>
      <w:lvlText w:val="•"/>
      <w:lvlJc w:val="left"/>
      <w:pPr>
        <w:ind w:left="5735" w:hanging="296"/>
      </w:pPr>
      <w:rPr>
        <w:rFonts w:hint="default"/>
        <w:lang w:val="vi" w:eastAsia="en-US" w:bidi="ar-SA"/>
      </w:rPr>
    </w:lvl>
    <w:lvl w:ilvl="8" w:tplc="15548820">
      <w:numFmt w:val="bullet"/>
      <w:lvlText w:val="•"/>
      <w:lvlJc w:val="left"/>
      <w:pPr>
        <w:ind w:left="6540" w:hanging="296"/>
      </w:pPr>
      <w:rPr>
        <w:rFonts w:hint="default"/>
        <w:lang w:val="vi" w:eastAsia="en-US" w:bidi="ar-SA"/>
      </w:rPr>
    </w:lvl>
  </w:abstractNum>
  <w:abstractNum w:abstractNumId="1" w15:restartNumberingAfterBreak="0">
    <w:nsid w:val="14A06D81"/>
    <w:multiLevelType w:val="multilevel"/>
    <w:tmpl w:val="582AD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BD393C"/>
    <w:multiLevelType w:val="hybridMultilevel"/>
    <w:tmpl w:val="E20A3914"/>
    <w:lvl w:ilvl="0" w:tplc="1ACA4028">
      <w:numFmt w:val="bullet"/>
      <w:lvlText w:val="–"/>
      <w:lvlJc w:val="left"/>
      <w:pPr>
        <w:ind w:left="108" w:hanging="241"/>
      </w:pPr>
      <w:rPr>
        <w:rFonts w:ascii="Times New Roman" w:eastAsia="Times New Roman" w:hAnsi="Times New Roman" w:cs="Times New Roman" w:hint="default"/>
        <w:w w:val="100"/>
        <w:sz w:val="28"/>
        <w:szCs w:val="28"/>
        <w:lang w:val="vi" w:eastAsia="en-US" w:bidi="ar-SA"/>
      </w:rPr>
    </w:lvl>
    <w:lvl w:ilvl="1" w:tplc="C3F634F2">
      <w:numFmt w:val="bullet"/>
      <w:lvlText w:val="•"/>
      <w:lvlJc w:val="left"/>
      <w:pPr>
        <w:ind w:left="904" w:hanging="241"/>
      </w:pPr>
      <w:rPr>
        <w:rFonts w:hint="default"/>
        <w:lang w:val="vi" w:eastAsia="en-US" w:bidi="ar-SA"/>
      </w:rPr>
    </w:lvl>
    <w:lvl w:ilvl="2" w:tplc="A56E13AE">
      <w:numFmt w:val="bullet"/>
      <w:lvlText w:val="•"/>
      <w:lvlJc w:val="left"/>
      <w:pPr>
        <w:ind w:left="1709" w:hanging="241"/>
      </w:pPr>
      <w:rPr>
        <w:rFonts w:hint="default"/>
        <w:lang w:val="vi" w:eastAsia="en-US" w:bidi="ar-SA"/>
      </w:rPr>
    </w:lvl>
    <w:lvl w:ilvl="3" w:tplc="43F80986">
      <w:numFmt w:val="bullet"/>
      <w:lvlText w:val="•"/>
      <w:lvlJc w:val="left"/>
      <w:pPr>
        <w:ind w:left="2514" w:hanging="241"/>
      </w:pPr>
      <w:rPr>
        <w:rFonts w:hint="default"/>
        <w:lang w:val="vi" w:eastAsia="en-US" w:bidi="ar-SA"/>
      </w:rPr>
    </w:lvl>
    <w:lvl w:ilvl="4" w:tplc="AEF8F5E6">
      <w:numFmt w:val="bullet"/>
      <w:lvlText w:val="•"/>
      <w:lvlJc w:val="left"/>
      <w:pPr>
        <w:ind w:left="3318" w:hanging="241"/>
      </w:pPr>
      <w:rPr>
        <w:rFonts w:hint="default"/>
        <w:lang w:val="vi" w:eastAsia="en-US" w:bidi="ar-SA"/>
      </w:rPr>
    </w:lvl>
    <w:lvl w:ilvl="5" w:tplc="115C589E">
      <w:numFmt w:val="bullet"/>
      <w:lvlText w:val="•"/>
      <w:lvlJc w:val="left"/>
      <w:pPr>
        <w:ind w:left="4123" w:hanging="241"/>
      </w:pPr>
      <w:rPr>
        <w:rFonts w:hint="default"/>
        <w:lang w:val="vi" w:eastAsia="en-US" w:bidi="ar-SA"/>
      </w:rPr>
    </w:lvl>
    <w:lvl w:ilvl="6" w:tplc="3372EEA8">
      <w:numFmt w:val="bullet"/>
      <w:lvlText w:val="•"/>
      <w:lvlJc w:val="left"/>
      <w:pPr>
        <w:ind w:left="4928" w:hanging="241"/>
      </w:pPr>
      <w:rPr>
        <w:rFonts w:hint="default"/>
        <w:lang w:val="vi" w:eastAsia="en-US" w:bidi="ar-SA"/>
      </w:rPr>
    </w:lvl>
    <w:lvl w:ilvl="7" w:tplc="3ED24AA6">
      <w:numFmt w:val="bullet"/>
      <w:lvlText w:val="•"/>
      <w:lvlJc w:val="left"/>
      <w:pPr>
        <w:ind w:left="5732" w:hanging="241"/>
      </w:pPr>
      <w:rPr>
        <w:rFonts w:hint="default"/>
        <w:lang w:val="vi" w:eastAsia="en-US" w:bidi="ar-SA"/>
      </w:rPr>
    </w:lvl>
    <w:lvl w:ilvl="8" w:tplc="5322AC02">
      <w:numFmt w:val="bullet"/>
      <w:lvlText w:val="•"/>
      <w:lvlJc w:val="left"/>
      <w:pPr>
        <w:ind w:left="6537" w:hanging="241"/>
      </w:pPr>
      <w:rPr>
        <w:rFonts w:hint="default"/>
        <w:lang w:val="vi" w:eastAsia="en-US" w:bidi="ar-SA"/>
      </w:rPr>
    </w:lvl>
  </w:abstractNum>
  <w:abstractNum w:abstractNumId="3" w15:restartNumberingAfterBreak="0">
    <w:nsid w:val="1D2B33BA"/>
    <w:multiLevelType w:val="hybridMultilevel"/>
    <w:tmpl w:val="3668A5A2"/>
    <w:lvl w:ilvl="0" w:tplc="B8C624DC">
      <w:numFmt w:val="bullet"/>
      <w:lvlText w:val="–"/>
      <w:lvlJc w:val="left"/>
      <w:pPr>
        <w:ind w:left="104" w:hanging="286"/>
      </w:pPr>
      <w:rPr>
        <w:rFonts w:ascii="Times New Roman" w:eastAsia="Times New Roman" w:hAnsi="Times New Roman" w:cs="Times New Roman" w:hint="default"/>
        <w:w w:val="100"/>
        <w:sz w:val="28"/>
        <w:szCs w:val="28"/>
        <w:lang w:val="vi" w:eastAsia="en-US" w:bidi="ar-SA"/>
      </w:rPr>
    </w:lvl>
    <w:lvl w:ilvl="1" w:tplc="5D12CDFA">
      <w:numFmt w:val="bullet"/>
      <w:lvlText w:val="•"/>
      <w:lvlJc w:val="left"/>
      <w:pPr>
        <w:ind w:left="905" w:hanging="286"/>
      </w:pPr>
      <w:rPr>
        <w:rFonts w:hint="default"/>
        <w:lang w:val="vi" w:eastAsia="en-US" w:bidi="ar-SA"/>
      </w:rPr>
    </w:lvl>
    <w:lvl w:ilvl="2" w:tplc="8BEA39D4">
      <w:numFmt w:val="bullet"/>
      <w:lvlText w:val="•"/>
      <w:lvlJc w:val="left"/>
      <w:pPr>
        <w:ind w:left="1710" w:hanging="286"/>
      </w:pPr>
      <w:rPr>
        <w:rFonts w:hint="default"/>
        <w:lang w:val="vi" w:eastAsia="en-US" w:bidi="ar-SA"/>
      </w:rPr>
    </w:lvl>
    <w:lvl w:ilvl="3" w:tplc="E146CBC6">
      <w:numFmt w:val="bullet"/>
      <w:lvlText w:val="•"/>
      <w:lvlJc w:val="left"/>
      <w:pPr>
        <w:ind w:left="2515" w:hanging="286"/>
      </w:pPr>
      <w:rPr>
        <w:rFonts w:hint="default"/>
        <w:lang w:val="vi" w:eastAsia="en-US" w:bidi="ar-SA"/>
      </w:rPr>
    </w:lvl>
    <w:lvl w:ilvl="4" w:tplc="E2100C44">
      <w:numFmt w:val="bullet"/>
      <w:lvlText w:val="•"/>
      <w:lvlJc w:val="left"/>
      <w:pPr>
        <w:ind w:left="3321" w:hanging="286"/>
      </w:pPr>
      <w:rPr>
        <w:rFonts w:hint="default"/>
        <w:lang w:val="vi" w:eastAsia="en-US" w:bidi="ar-SA"/>
      </w:rPr>
    </w:lvl>
    <w:lvl w:ilvl="5" w:tplc="E808FBC8">
      <w:numFmt w:val="bullet"/>
      <w:lvlText w:val="•"/>
      <w:lvlJc w:val="left"/>
      <w:pPr>
        <w:ind w:left="4126" w:hanging="286"/>
      </w:pPr>
      <w:rPr>
        <w:rFonts w:hint="default"/>
        <w:lang w:val="vi" w:eastAsia="en-US" w:bidi="ar-SA"/>
      </w:rPr>
    </w:lvl>
    <w:lvl w:ilvl="6" w:tplc="AF4EE50C">
      <w:numFmt w:val="bullet"/>
      <w:lvlText w:val="•"/>
      <w:lvlJc w:val="left"/>
      <w:pPr>
        <w:ind w:left="4931" w:hanging="286"/>
      </w:pPr>
      <w:rPr>
        <w:rFonts w:hint="default"/>
        <w:lang w:val="vi" w:eastAsia="en-US" w:bidi="ar-SA"/>
      </w:rPr>
    </w:lvl>
    <w:lvl w:ilvl="7" w:tplc="939A04B6">
      <w:numFmt w:val="bullet"/>
      <w:lvlText w:val="•"/>
      <w:lvlJc w:val="left"/>
      <w:pPr>
        <w:ind w:left="5737" w:hanging="286"/>
      </w:pPr>
      <w:rPr>
        <w:rFonts w:hint="default"/>
        <w:lang w:val="vi" w:eastAsia="en-US" w:bidi="ar-SA"/>
      </w:rPr>
    </w:lvl>
    <w:lvl w:ilvl="8" w:tplc="2A5EBDE0">
      <w:numFmt w:val="bullet"/>
      <w:lvlText w:val="•"/>
      <w:lvlJc w:val="left"/>
      <w:pPr>
        <w:ind w:left="6542" w:hanging="286"/>
      </w:pPr>
      <w:rPr>
        <w:rFonts w:hint="default"/>
        <w:lang w:val="vi" w:eastAsia="en-US" w:bidi="ar-SA"/>
      </w:rPr>
    </w:lvl>
  </w:abstractNum>
  <w:abstractNum w:abstractNumId="4" w15:restartNumberingAfterBreak="0">
    <w:nsid w:val="20B73259"/>
    <w:multiLevelType w:val="hybridMultilevel"/>
    <w:tmpl w:val="8DDA706C"/>
    <w:lvl w:ilvl="0" w:tplc="7F3E0BCE">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5172D1F4">
      <w:numFmt w:val="bullet"/>
      <w:lvlText w:val="•"/>
      <w:lvlJc w:val="left"/>
      <w:pPr>
        <w:ind w:left="905" w:hanging="257"/>
      </w:pPr>
      <w:rPr>
        <w:rFonts w:hint="default"/>
        <w:lang w:val="vi" w:eastAsia="en-US" w:bidi="ar-SA"/>
      </w:rPr>
    </w:lvl>
    <w:lvl w:ilvl="2" w:tplc="0C4E7E42">
      <w:numFmt w:val="bullet"/>
      <w:lvlText w:val="•"/>
      <w:lvlJc w:val="left"/>
      <w:pPr>
        <w:ind w:left="1710" w:hanging="257"/>
      </w:pPr>
      <w:rPr>
        <w:rFonts w:hint="default"/>
        <w:lang w:val="vi" w:eastAsia="en-US" w:bidi="ar-SA"/>
      </w:rPr>
    </w:lvl>
    <w:lvl w:ilvl="3" w:tplc="2D80F162">
      <w:numFmt w:val="bullet"/>
      <w:lvlText w:val="•"/>
      <w:lvlJc w:val="left"/>
      <w:pPr>
        <w:ind w:left="2515" w:hanging="257"/>
      </w:pPr>
      <w:rPr>
        <w:rFonts w:hint="default"/>
        <w:lang w:val="vi" w:eastAsia="en-US" w:bidi="ar-SA"/>
      </w:rPr>
    </w:lvl>
    <w:lvl w:ilvl="4" w:tplc="CF7A0806">
      <w:numFmt w:val="bullet"/>
      <w:lvlText w:val="•"/>
      <w:lvlJc w:val="left"/>
      <w:pPr>
        <w:ind w:left="3320" w:hanging="257"/>
      </w:pPr>
      <w:rPr>
        <w:rFonts w:hint="default"/>
        <w:lang w:val="vi" w:eastAsia="en-US" w:bidi="ar-SA"/>
      </w:rPr>
    </w:lvl>
    <w:lvl w:ilvl="5" w:tplc="31FE5A72">
      <w:numFmt w:val="bullet"/>
      <w:lvlText w:val="•"/>
      <w:lvlJc w:val="left"/>
      <w:pPr>
        <w:ind w:left="4125" w:hanging="257"/>
      </w:pPr>
      <w:rPr>
        <w:rFonts w:hint="default"/>
        <w:lang w:val="vi" w:eastAsia="en-US" w:bidi="ar-SA"/>
      </w:rPr>
    </w:lvl>
    <w:lvl w:ilvl="6" w:tplc="3DFE9842">
      <w:numFmt w:val="bullet"/>
      <w:lvlText w:val="•"/>
      <w:lvlJc w:val="left"/>
      <w:pPr>
        <w:ind w:left="4930" w:hanging="257"/>
      </w:pPr>
      <w:rPr>
        <w:rFonts w:hint="default"/>
        <w:lang w:val="vi" w:eastAsia="en-US" w:bidi="ar-SA"/>
      </w:rPr>
    </w:lvl>
    <w:lvl w:ilvl="7" w:tplc="BFAE2072">
      <w:numFmt w:val="bullet"/>
      <w:lvlText w:val="•"/>
      <w:lvlJc w:val="left"/>
      <w:pPr>
        <w:ind w:left="5735" w:hanging="257"/>
      </w:pPr>
      <w:rPr>
        <w:rFonts w:hint="default"/>
        <w:lang w:val="vi" w:eastAsia="en-US" w:bidi="ar-SA"/>
      </w:rPr>
    </w:lvl>
    <w:lvl w:ilvl="8" w:tplc="F606FD28">
      <w:numFmt w:val="bullet"/>
      <w:lvlText w:val="•"/>
      <w:lvlJc w:val="left"/>
      <w:pPr>
        <w:ind w:left="6540" w:hanging="257"/>
      </w:pPr>
      <w:rPr>
        <w:rFonts w:hint="default"/>
        <w:lang w:val="vi" w:eastAsia="en-US" w:bidi="ar-SA"/>
      </w:rPr>
    </w:lvl>
  </w:abstractNum>
  <w:abstractNum w:abstractNumId="5" w15:restartNumberingAfterBreak="0">
    <w:nsid w:val="23DE3002"/>
    <w:multiLevelType w:val="multilevel"/>
    <w:tmpl w:val="F962C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0039E1"/>
    <w:multiLevelType w:val="hybridMultilevel"/>
    <w:tmpl w:val="1272220E"/>
    <w:lvl w:ilvl="0" w:tplc="714A8E50">
      <w:start w:val="4"/>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62C59"/>
    <w:multiLevelType w:val="multilevel"/>
    <w:tmpl w:val="323C7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04FD9"/>
    <w:multiLevelType w:val="multilevel"/>
    <w:tmpl w:val="19EE2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87096"/>
    <w:multiLevelType w:val="hybridMultilevel"/>
    <w:tmpl w:val="E1760810"/>
    <w:lvl w:ilvl="0" w:tplc="8A9604F0">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C6229078">
      <w:numFmt w:val="bullet"/>
      <w:lvlText w:val="•"/>
      <w:lvlJc w:val="left"/>
      <w:pPr>
        <w:ind w:left="905" w:hanging="221"/>
      </w:pPr>
      <w:rPr>
        <w:rFonts w:hint="default"/>
        <w:lang w:val="vi" w:eastAsia="en-US" w:bidi="ar-SA"/>
      </w:rPr>
    </w:lvl>
    <w:lvl w:ilvl="2" w:tplc="B5C61A22">
      <w:numFmt w:val="bullet"/>
      <w:lvlText w:val="•"/>
      <w:lvlJc w:val="left"/>
      <w:pPr>
        <w:ind w:left="1710" w:hanging="221"/>
      </w:pPr>
      <w:rPr>
        <w:rFonts w:hint="default"/>
        <w:lang w:val="vi" w:eastAsia="en-US" w:bidi="ar-SA"/>
      </w:rPr>
    </w:lvl>
    <w:lvl w:ilvl="3" w:tplc="EC784018">
      <w:numFmt w:val="bullet"/>
      <w:lvlText w:val="•"/>
      <w:lvlJc w:val="left"/>
      <w:pPr>
        <w:ind w:left="2515" w:hanging="221"/>
      </w:pPr>
      <w:rPr>
        <w:rFonts w:hint="default"/>
        <w:lang w:val="vi" w:eastAsia="en-US" w:bidi="ar-SA"/>
      </w:rPr>
    </w:lvl>
    <w:lvl w:ilvl="4" w:tplc="2BB65F8A">
      <w:numFmt w:val="bullet"/>
      <w:lvlText w:val="•"/>
      <w:lvlJc w:val="left"/>
      <w:pPr>
        <w:ind w:left="3320" w:hanging="221"/>
      </w:pPr>
      <w:rPr>
        <w:rFonts w:hint="default"/>
        <w:lang w:val="vi" w:eastAsia="en-US" w:bidi="ar-SA"/>
      </w:rPr>
    </w:lvl>
    <w:lvl w:ilvl="5" w:tplc="A8125FE4">
      <w:numFmt w:val="bullet"/>
      <w:lvlText w:val="•"/>
      <w:lvlJc w:val="left"/>
      <w:pPr>
        <w:ind w:left="4125" w:hanging="221"/>
      </w:pPr>
      <w:rPr>
        <w:rFonts w:hint="default"/>
        <w:lang w:val="vi" w:eastAsia="en-US" w:bidi="ar-SA"/>
      </w:rPr>
    </w:lvl>
    <w:lvl w:ilvl="6" w:tplc="499437B8">
      <w:numFmt w:val="bullet"/>
      <w:lvlText w:val="•"/>
      <w:lvlJc w:val="left"/>
      <w:pPr>
        <w:ind w:left="4930" w:hanging="221"/>
      </w:pPr>
      <w:rPr>
        <w:rFonts w:hint="default"/>
        <w:lang w:val="vi" w:eastAsia="en-US" w:bidi="ar-SA"/>
      </w:rPr>
    </w:lvl>
    <w:lvl w:ilvl="7" w:tplc="0A104C78">
      <w:numFmt w:val="bullet"/>
      <w:lvlText w:val="•"/>
      <w:lvlJc w:val="left"/>
      <w:pPr>
        <w:ind w:left="5735" w:hanging="221"/>
      </w:pPr>
      <w:rPr>
        <w:rFonts w:hint="default"/>
        <w:lang w:val="vi" w:eastAsia="en-US" w:bidi="ar-SA"/>
      </w:rPr>
    </w:lvl>
    <w:lvl w:ilvl="8" w:tplc="2BDCE720">
      <w:numFmt w:val="bullet"/>
      <w:lvlText w:val="•"/>
      <w:lvlJc w:val="left"/>
      <w:pPr>
        <w:ind w:left="6540" w:hanging="221"/>
      </w:pPr>
      <w:rPr>
        <w:rFonts w:hint="default"/>
        <w:lang w:val="vi" w:eastAsia="en-US" w:bidi="ar-SA"/>
      </w:rPr>
    </w:lvl>
  </w:abstractNum>
  <w:abstractNum w:abstractNumId="10" w15:restartNumberingAfterBreak="0">
    <w:nsid w:val="3648292F"/>
    <w:multiLevelType w:val="hybridMultilevel"/>
    <w:tmpl w:val="46E4ED02"/>
    <w:lvl w:ilvl="0" w:tplc="10003950">
      <w:numFmt w:val="bullet"/>
      <w:lvlText w:val="–"/>
      <w:lvlJc w:val="left"/>
      <w:pPr>
        <w:ind w:left="108" w:hanging="308"/>
      </w:pPr>
      <w:rPr>
        <w:rFonts w:ascii="Times New Roman" w:eastAsia="Times New Roman" w:hAnsi="Times New Roman" w:cs="Times New Roman" w:hint="default"/>
        <w:w w:val="100"/>
        <w:sz w:val="28"/>
        <w:szCs w:val="28"/>
        <w:lang w:val="vi" w:eastAsia="en-US" w:bidi="ar-SA"/>
      </w:rPr>
    </w:lvl>
    <w:lvl w:ilvl="1" w:tplc="FE0E1938">
      <w:numFmt w:val="bullet"/>
      <w:lvlText w:val="•"/>
      <w:lvlJc w:val="left"/>
      <w:pPr>
        <w:ind w:left="905" w:hanging="308"/>
      </w:pPr>
      <w:rPr>
        <w:rFonts w:hint="default"/>
        <w:lang w:val="vi" w:eastAsia="en-US" w:bidi="ar-SA"/>
      </w:rPr>
    </w:lvl>
    <w:lvl w:ilvl="2" w:tplc="D80277DA">
      <w:numFmt w:val="bullet"/>
      <w:lvlText w:val="•"/>
      <w:lvlJc w:val="left"/>
      <w:pPr>
        <w:ind w:left="1710" w:hanging="308"/>
      </w:pPr>
      <w:rPr>
        <w:rFonts w:hint="default"/>
        <w:lang w:val="vi" w:eastAsia="en-US" w:bidi="ar-SA"/>
      </w:rPr>
    </w:lvl>
    <w:lvl w:ilvl="3" w:tplc="77069804">
      <w:numFmt w:val="bullet"/>
      <w:lvlText w:val="•"/>
      <w:lvlJc w:val="left"/>
      <w:pPr>
        <w:ind w:left="2515" w:hanging="308"/>
      </w:pPr>
      <w:rPr>
        <w:rFonts w:hint="default"/>
        <w:lang w:val="vi" w:eastAsia="en-US" w:bidi="ar-SA"/>
      </w:rPr>
    </w:lvl>
    <w:lvl w:ilvl="4" w:tplc="3B2ED4EE">
      <w:numFmt w:val="bullet"/>
      <w:lvlText w:val="•"/>
      <w:lvlJc w:val="left"/>
      <w:pPr>
        <w:ind w:left="3320" w:hanging="308"/>
      </w:pPr>
      <w:rPr>
        <w:rFonts w:hint="default"/>
        <w:lang w:val="vi" w:eastAsia="en-US" w:bidi="ar-SA"/>
      </w:rPr>
    </w:lvl>
    <w:lvl w:ilvl="5" w:tplc="6E5657BA">
      <w:numFmt w:val="bullet"/>
      <w:lvlText w:val="•"/>
      <w:lvlJc w:val="left"/>
      <w:pPr>
        <w:ind w:left="4125" w:hanging="308"/>
      </w:pPr>
      <w:rPr>
        <w:rFonts w:hint="default"/>
        <w:lang w:val="vi" w:eastAsia="en-US" w:bidi="ar-SA"/>
      </w:rPr>
    </w:lvl>
    <w:lvl w:ilvl="6" w:tplc="01C64428">
      <w:numFmt w:val="bullet"/>
      <w:lvlText w:val="•"/>
      <w:lvlJc w:val="left"/>
      <w:pPr>
        <w:ind w:left="4930" w:hanging="308"/>
      </w:pPr>
      <w:rPr>
        <w:rFonts w:hint="default"/>
        <w:lang w:val="vi" w:eastAsia="en-US" w:bidi="ar-SA"/>
      </w:rPr>
    </w:lvl>
    <w:lvl w:ilvl="7" w:tplc="1D941698">
      <w:numFmt w:val="bullet"/>
      <w:lvlText w:val="•"/>
      <w:lvlJc w:val="left"/>
      <w:pPr>
        <w:ind w:left="5735" w:hanging="308"/>
      </w:pPr>
      <w:rPr>
        <w:rFonts w:hint="default"/>
        <w:lang w:val="vi" w:eastAsia="en-US" w:bidi="ar-SA"/>
      </w:rPr>
    </w:lvl>
    <w:lvl w:ilvl="8" w:tplc="06BEF07C">
      <w:numFmt w:val="bullet"/>
      <w:lvlText w:val="•"/>
      <w:lvlJc w:val="left"/>
      <w:pPr>
        <w:ind w:left="6540" w:hanging="308"/>
      </w:pPr>
      <w:rPr>
        <w:rFonts w:hint="default"/>
        <w:lang w:val="vi" w:eastAsia="en-US" w:bidi="ar-SA"/>
      </w:rPr>
    </w:lvl>
  </w:abstractNum>
  <w:abstractNum w:abstractNumId="11" w15:restartNumberingAfterBreak="0">
    <w:nsid w:val="3D7D2275"/>
    <w:multiLevelType w:val="hybridMultilevel"/>
    <w:tmpl w:val="4AC28AC8"/>
    <w:lvl w:ilvl="0" w:tplc="84A6508A">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189ECE14">
      <w:numFmt w:val="bullet"/>
      <w:lvlText w:val="•"/>
      <w:lvlJc w:val="left"/>
      <w:pPr>
        <w:ind w:left="905" w:hanging="238"/>
      </w:pPr>
      <w:rPr>
        <w:rFonts w:hint="default"/>
        <w:lang w:val="vi" w:eastAsia="en-US" w:bidi="ar-SA"/>
      </w:rPr>
    </w:lvl>
    <w:lvl w:ilvl="2" w:tplc="92C06D50">
      <w:numFmt w:val="bullet"/>
      <w:lvlText w:val="•"/>
      <w:lvlJc w:val="left"/>
      <w:pPr>
        <w:ind w:left="1710" w:hanging="238"/>
      </w:pPr>
      <w:rPr>
        <w:rFonts w:hint="default"/>
        <w:lang w:val="vi" w:eastAsia="en-US" w:bidi="ar-SA"/>
      </w:rPr>
    </w:lvl>
    <w:lvl w:ilvl="3" w:tplc="F37C5EA8">
      <w:numFmt w:val="bullet"/>
      <w:lvlText w:val="•"/>
      <w:lvlJc w:val="left"/>
      <w:pPr>
        <w:ind w:left="2515" w:hanging="238"/>
      </w:pPr>
      <w:rPr>
        <w:rFonts w:hint="default"/>
        <w:lang w:val="vi" w:eastAsia="en-US" w:bidi="ar-SA"/>
      </w:rPr>
    </w:lvl>
    <w:lvl w:ilvl="4" w:tplc="BF64E970">
      <w:numFmt w:val="bullet"/>
      <w:lvlText w:val="•"/>
      <w:lvlJc w:val="left"/>
      <w:pPr>
        <w:ind w:left="3320" w:hanging="238"/>
      </w:pPr>
      <w:rPr>
        <w:rFonts w:hint="default"/>
        <w:lang w:val="vi" w:eastAsia="en-US" w:bidi="ar-SA"/>
      </w:rPr>
    </w:lvl>
    <w:lvl w:ilvl="5" w:tplc="FEBCFA0A">
      <w:numFmt w:val="bullet"/>
      <w:lvlText w:val="•"/>
      <w:lvlJc w:val="left"/>
      <w:pPr>
        <w:ind w:left="4125" w:hanging="238"/>
      </w:pPr>
      <w:rPr>
        <w:rFonts w:hint="default"/>
        <w:lang w:val="vi" w:eastAsia="en-US" w:bidi="ar-SA"/>
      </w:rPr>
    </w:lvl>
    <w:lvl w:ilvl="6" w:tplc="0B4E1F26">
      <w:numFmt w:val="bullet"/>
      <w:lvlText w:val="•"/>
      <w:lvlJc w:val="left"/>
      <w:pPr>
        <w:ind w:left="4930" w:hanging="238"/>
      </w:pPr>
      <w:rPr>
        <w:rFonts w:hint="default"/>
        <w:lang w:val="vi" w:eastAsia="en-US" w:bidi="ar-SA"/>
      </w:rPr>
    </w:lvl>
    <w:lvl w:ilvl="7" w:tplc="7D9645BE">
      <w:numFmt w:val="bullet"/>
      <w:lvlText w:val="•"/>
      <w:lvlJc w:val="left"/>
      <w:pPr>
        <w:ind w:left="5735" w:hanging="238"/>
      </w:pPr>
      <w:rPr>
        <w:rFonts w:hint="default"/>
        <w:lang w:val="vi" w:eastAsia="en-US" w:bidi="ar-SA"/>
      </w:rPr>
    </w:lvl>
    <w:lvl w:ilvl="8" w:tplc="FC70E382">
      <w:numFmt w:val="bullet"/>
      <w:lvlText w:val="•"/>
      <w:lvlJc w:val="left"/>
      <w:pPr>
        <w:ind w:left="6540" w:hanging="238"/>
      </w:pPr>
      <w:rPr>
        <w:rFonts w:hint="default"/>
        <w:lang w:val="vi" w:eastAsia="en-US" w:bidi="ar-SA"/>
      </w:rPr>
    </w:lvl>
  </w:abstractNum>
  <w:abstractNum w:abstractNumId="12" w15:restartNumberingAfterBreak="0">
    <w:nsid w:val="3D9C4795"/>
    <w:multiLevelType w:val="hybridMultilevel"/>
    <w:tmpl w:val="B08A25D2"/>
    <w:lvl w:ilvl="0" w:tplc="5CF49A02">
      <w:start w:val="5"/>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14EDD"/>
    <w:multiLevelType w:val="multilevel"/>
    <w:tmpl w:val="93B63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D37505"/>
    <w:multiLevelType w:val="multilevel"/>
    <w:tmpl w:val="2DE06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458AC"/>
    <w:multiLevelType w:val="multilevel"/>
    <w:tmpl w:val="F2D44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E701EF"/>
    <w:multiLevelType w:val="hybridMultilevel"/>
    <w:tmpl w:val="6B2844DE"/>
    <w:lvl w:ilvl="0" w:tplc="9F4C9958">
      <w:start w:val="3"/>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41507"/>
    <w:multiLevelType w:val="hybridMultilevel"/>
    <w:tmpl w:val="E8E06468"/>
    <w:lvl w:ilvl="0" w:tplc="89D064CA">
      <w:numFmt w:val="bullet"/>
      <w:lvlText w:val="–"/>
      <w:lvlJc w:val="left"/>
      <w:pPr>
        <w:ind w:left="108" w:hanging="264"/>
      </w:pPr>
      <w:rPr>
        <w:rFonts w:ascii="Times New Roman" w:eastAsia="Times New Roman" w:hAnsi="Times New Roman" w:cs="Times New Roman" w:hint="default"/>
        <w:w w:val="100"/>
        <w:sz w:val="28"/>
        <w:szCs w:val="28"/>
        <w:lang w:val="vi" w:eastAsia="en-US" w:bidi="ar-SA"/>
      </w:rPr>
    </w:lvl>
    <w:lvl w:ilvl="1" w:tplc="F19A3F0A">
      <w:numFmt w:val="bullet"/>
      <w:lvlText w:val="•"/>
      <w:lvlJc w:val="left"/>
      <w:pPr>
        <w:ind w:left="905" w:hanging="264"/>
      </w:pPr>
      <w:rPr>
        <w:rFonts w:hint="default"/>
        <w:lang w:val="vi" w:eastAsia="en-US" w:bidi="ar-SA"/>
      </w:rPr>
    </w:lvl>
    <w:lvl w:ilvl="2" w:tplc="C6E84666">
      <w:numFmt w:val="bullet"/>
      <w:lvlText w:val="•"/>
      <w:lvlJc w:val="left"/>
      <w:pPr>
        <w:ind w:left="1710" w:hanging="264"/>
      </w:pPr>
      <w:rPr>
        <w:rFonts w:hint="default"/>
        <w:lang w:val="vi" w:eastAsia="en-US" w:bidi="ar-SA"/>
      </w:rPr>
    </w:lvl>
    <w:lvl w:ilvl="3" w:tplc="09346AC2">
      <w:numFmt w:val="bullet"/>
      <w:lvlText w:val="•"/>
      <w:lvlJc w:val="left"/>
      <w:pPr>
        <w:ind w:left="2515" w:hanging="264"/>
      </w:pPr>
      <w:rPr>
        <w:rFonts w:hint="default"/>
        <w:lang w:val="vi" w:eastAsia="en-US" w:bidi="ar-SA"/>
      </w:rPr>
    </w:lvl>
    <w:lvl w:ilvl="4" w:tplc="013E152E">
      <w:numFmt w:val="bullet"/>
      <w:lvlText w:val="•"/>
      <w:lvlJc w:val="left"/>
      <w:pPr>
        <w:ind w:left="3320" w:hanging="264"/>
      </w:pPr>
      <w:rPr>
        <w:rFonts w:hint="default"/>
        <w:lang w:val="vi" w:eastAsia="en-US" w:bidi="ar-SA"/>
      </w:rPr>
    </w:lvl>
    <w:lvl w:ilvl="5" w:tplc="E7D46824">
      <w:numFmt w:val="bullet"/>
      <w:lvlText w:val="•"/>
      <w:lvlJc w:val="left"/>
      <w:pPr>
        <w:ind w:left="4125" w:hanging="264"/>
      </w:pPr>
      <w:rPr>
        <w:rFonts w:hint="default"/>
        <w:lang w:val="vi" w:eastAsia="en-US" w:bidi="ar-SA"/>
      </w:rPr>
    </w:lvl>
    <w:lvl w:ilvl="6" w:tplc="C12A0D4E">
      <w:numFmt w:val="bullet"/>
      <w:lvlText w:val="•"/>
      <w:lvlJc w:val="left"/>
      <w:pPr>
        <w:ind w:left="4930" w:hanging="264"/>
      </w:pPr>
      <w:rPr>
        <w:rFonts w:hint="default"/>
        <w:lang w:val="vi" w:eastAsia="en-US" w:bidi="ar-SA"/>
      </w:rPr>
    </w:lvl>
    <w:lvl w:ilvl="7" w:tplc="BD9CC226">
      <w:numFmt w:val="bullet"/>
      <w:lvlText w:val="•"/>
      <w:lvlJc w:val="left"/>
      <w:pPr>
        <w:ind w:left="5735" w:hanging="264"/>
      </w:pPr>
      <w:rPr>
        <w:rFonts w:hint="default"/>
        <w:lang w:val="vi" w:eastAsia="en-US" w:bidi="ar-SA"/>
      </w:rPr>
    </w:lvl>
    <w:lvl w:ilvl="8" w:tplc="DF685580">
      <w:numFmt w:val="bullet"/>
      <w:lvlText w:val="•"/>
      <w:lvlJc w:val="left"/>
      <w:pPr>
        <w:ind w:left="6540" w:hanging="264"/>
      </w:pPr>
      <w:rPr>
        <w:rFonts w:hint="default"/>
        <w:lang w:val="vi" w:eastAsia="en-US" w:bidi="ar-SA"/>
      </w:rPr>
    </w:lvl>
  </w:abstractNum>
  <w:abstractNum w:abstractNumId="18" w15:restartNumberingAfterBreak="0">
    <w:nsid w:val="6CBE09B7"/>
    <w:multiLevelType w:val="hybridMultilevel"/>
    <w:tmpl w:val="ABC64F40"/>
    <w:lvl w:ilvl="0" w:tplc="9FB689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84F60"/>
    <w:multiLevelType w:val="hybridMultilevel"/>
    <w:tmpl w:val="73CAA6D2"/>
    <w:lvl w:ilvl="0" w:tplc="4B5C6148">
      <w:start w:val="3"/>
      <w:numFmt w:val="decimal"/>
      <w:lvlText w:val="(%1"/>
      <w:lvlJc w:val="left"/>
      <w:pPr>
        <w:ind w:left="720" w:hanging="360"/>
      </w:pPr>
      <w:rPr>
        <w:rFonts w:eastAsia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8004E5"/>
    <w:multiLevelType w:val="hybridMultilevel"/>
    <w:tmpl w:val="4A3088A0"/>
    <w:lvl w:ilvl="0" w:tplc="D5C20C90">
      <w:start w:val="5"/>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1590A"/>
    <w:multiLevelType w:val="multilevel"/>
    <w:tmpl w:val="43602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5"/>
  </w:num>
  <w:num w:numId="4">
    <w:abstractNumId w:val="18"/>
  </w:num>
  <w:num w:numId="5">
    <w:abstractNumId w:val="1"/>
  </w:num>
  <w:num w:numId="6">
    <w:abstractNumId w:val="3"/>
  </w:num>
  <w:num w:numId="7">
    <w:abstractNumId w:val="14"/>
  </w:num>
  <w:num w:numId="8">
    <w:abstractNumId w:val="13"/>
  </w:num>
  <w:num w:numId="9">
    <w:abstractNumId w:val="15"/>
  </w:num>
  <w:num w:numId="10">
    <w:abstractNumId w:val="21"/>
  </w:num>
  <w:num w:numId="11">
    <w:abstractNumId w:val="4"/>
  </w:num>
  <w:num w:numId="12">
    <w:abstractNumId w:val="12"/>
  </w:num>
  <w:num w:numId="13">
    <w:abstractNumId w:val="9"/>
  </w:num>
  <w:num w:numId="14">
    <w:abstractNumId w:val="6"/>
  </w:num>
  <w:num w:numId="15">
    <w:abstractNumId w:val="0"/>
  </w:num>
  <w:num w:numId="16">
    <w:abstractNumId w:val="20"/>
  </w:num>
  <w:num w:numId="17">
    <w:abstractNumId w:val="16"/>
  </w:num>
  <w:num w:numId="18">
    <w:abstractNumId w:val="10"/>
  </w:num>
  <w:num w:numId="19">
    <w:abstractNumId w:val="11"/>
  </w:num>
  <w:num w:numId="20">
    <w:abstractNumId w:val="17"/>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38B6"/>
    <w:rsid w:val="000115CA"/>
    <w:rsid w:val="00016562"/>
    <w:rsid w:val="00021F4C"/>
    <w:rsid w:val="00025857"/>
    <w:rsid w:val="00026F7B"/>
    <w:rsid w:val="00037909"/>
    <w:rsid w:val="0004017F"/>
    <w:rsid w:val="00051113"/>
    <w:rsid w:val="00051CB1"/>
    <w:rsid w:val="00054CC2"/>
    <w:rsid w:val="00057462"/>
    <w:rsid w:val="00060037"/>
    <w:rsid w:val="00060586"/>
    <w:rsid w:val="00061DE9"/>
    <w:rsid w:val="00065AA6"/>
    <w:rsid w:val="00067DB8"/>
    <w:rsid w:val="00070107"/>
    <w:rsid w:val="000804E3"/>
    <w:rsid w:val="0008168B"/>
    <w:rsid w:val="0008169F"/>
    <w:rsid w:val="000844A4"/>
    <w:rsid w:val="000941BD"/>
    <w:rsid w:val="00095F24"/>
    <w:rsid w:val="000978B4"/>
    <w:rsid w:val="000A2E7A"/>
    <w:rsid w:val="000A6DF3"/>
    <w:rsid w:val="000B359C"/>
    <w:rsid w:val="000C1FE0"/>
    <w:rsid w:val="000C593E"/>
    <w:rsid w:val="000C7B7E"/>
    <w:rsid w:val="000D31A1"/>
    <w:rsid w:val="000D39C6"/>
    <w:rsid w:val="000D3B57"/>
    <w:rsid w:val="000D51AF"/>
    <w:rsid w:val="000E1EE1"/>
    <w:rsid w:val="000F36C0"/>
    <w:rsid w:val="000F4C60"/>
    <w:rsid w:val="001075C0"/>
    <w:rsid w:val="00111449"/>
    <w:rsid w:val="00111CE6"/>
    <w:rsid w:val="001145B1"/>
    <w:rsid w:val="00130592"/>
    <w:rsid w:val="00134AC0"/>
    <w:rsid w:val="00142555"/>
    <w:rsid w:val="00157BDB"/>
    <w:rsid w:val="0017122F"/>
    <w:rsid w:val="001738E9"/>
    <w:rsid w:val="001774E9"/>
    <w:rsid w:val="00180470"/>
    <w:rsid w:val="001837CB"/>
    <w:rsid w:val="0019228B"/>
    <w:rsid w:val="001923B1"/>
    <w:rsid w:val="00194D0F"/>
    <w:rsid w:val="00196495"/>
    <w:rsid w:val="001A0F6B"/>
    <w:rsid w:val="001A3243"/>
    <w:rsid w:val="001B2DE6"/>
    <w:rsid w:val="001C7A56"/>
    <w:rsid w:val="001C7EBA"/>
    <w:rsid w:val="001D10F8"/>
    <w:rsid w:val="001E4B74"/>
    <w:rsid w:val="001F0DEA"/>
    <w:rsid w:val="001F55F6"/>
    <w:rsid w:val="00207311"/>
    <w:rsid w:val="00212B95"/>
    <w:rsid w:val="00215517"/>
    <w:rsid w:val="00216734"/>
    <w:rsid w:val="0022031A"/>
    <w:rsid w:val="00221D9E"/>
    <w:rsid w:val="0023729B"/>
    <w:rsid w:val="0024280D"/>
    <w:rsid w:val="00252179"/>
    <w:rsid w:val="0025398E"/>
    <w:rsid w:val="00257A71"/>
    <w:rsid w:val="00262579"/>
    <w:rsid w:val="00264712"/>
    <w:rsid w:val="002738C4"/>
    <w:rsid w:val="0027758A"/>
    <w:rsid w:val="00277F14"/>
    <w:rsid w:val="00277FCA"/>
    <w:rsid w:val="00284400"/>
    <w:rsid w:val="002941DA"/>
    <w:rsid w:val="002A3F43"/>
    <w:rsid w:val="002A79F0"/>
    <w:rsid w:val="002B324F"/>
    <w:rsid w:val="002B34BC"/>
    <w:rsid w:val="002B56CA"/>
    <w:rsid w:val="002C3F46"/>
    <w:rsid w:val="002C7FFA"/>
    <w:rsid w:val="002D47A5"/>
    <w:rsid w:val="002E52E5"/>
    <w:rsid w:val="002E5F1D"/>
    <w:rsid w:val="00301122"/>
    <w:rsid w:val="00310EF7"/>
    <w:rsid w:val="00327508"/>
    <w:rsid w:val="00330153"/>
    <w:rsid w:val="00332BE9"/>
    <w:rsid w:val="00333C9A"/>
    <w:rsid w:val="0034335A"/>
    <w:rsid w:val="00351F6E"/>
    <w:rsid w:val="0035289F"/>
    <w:rsid w:val="00353B0F"/>
    <w:rsid w:val="003645A6"/>
    <w:rsid w:val="00371033"/>
    <w:rsid w:val="0037347A"/>
    <w:rsid w:val="0037506C"/>
    <w:rsid w:val="003778E1"/>
    <w:rsid w:val="003802AD"/>
    <w:rsid w:val="00381395"/>
    <w:rsid w:val="00386A94"/>
    <w:rsid w:val="00387E8F"/>
    <w:rsid w:val="003A69A6"/>
    <w:rsid w:val="003C0CBD"/>
    <w:rsid w:val="003C23D9"/>
    <w:rsid w:val="003C6833"/>
    <w:rsid w:val="003D2615"/>
    <w:rsid w:val="003E2D0B"/>
    <w:rsid w:val="003E3560"/>
    <w:rsid w:val="003E3E9C"/>
    <w:rsid w:val="003E5344"/>
    <w:rsid w:val="00401E9C"/>
    <w:rsid w:val="0040206C"/>
    <w:rsid w:val="0040208E"/>
    <w:rsid w:val="00402E14"/>
    <w:rsid w:val="00404682"/>
    <w:rsid w:val="0041154E"/>
    <w:rsid w:val="004123CF"/>
    <w:rsid w:val="00415C18"/>
    <w:rsid w:val="00416D31"/>
    <w:rsid w:val="00423B06"/>
    <w:rsid w:val="00424351"/>
    <w:rsid w:val="00427BA3"/>
    <w:rsid w:val="004303DA"/>
    <w:rsid w:val="00430793"/>
    <w:rsid w:val="004329EB"/>
    <w:rsid w:val="00437320"/>
    <w:rsid w:val="00450390"/>
    <w:rsid w:val="00463C5E"/>
    <w:rsid w:val="00470B0B"/>
    <w:rsid w:val="00474F48"/>
    <w:rsid w:val="00476C13"/>
    <w:rsid w:val="00481B19"/>
    <w:rsid w:val="004832AA"/>
    <w:rsid w:val="00486E10"/>
    <w:rsid w:val="00492612"/>
    <w:rsid w:val="00492C5D"/>
    <w:rsid w:val="0049729F"/>
    <w:rsid w:val="00497521"/>
    <w:rsid w:val="004A33E9"/>
    <w:rsid w:val="004B2B37"/>
    <w:rsid w:val="004B303E"/>
    <w:rsid w:val="004C537D"/>
    <w:rsid w:val="004E0C49"/>
    <w:rsid w:val="004E2E39"/>
    <w:rsid w:val="004F4BA3"/>
    <w:rsid w:val="004F7837"/>
    <w:rsid w:val="00503ADE"/>
    <w:rsid w:val="005040B9"/>
    <w:rsid w:val="005054EE"/>
    <w:rsid w:val="0052558B"/>
    <w:rsid w:val="0053597B"/>
    <w:rsid w:val="00535AA3"/>
    <w:rsid w:val="005370F3"/>
    <w:rsid w:val="00546121"/>
    <w:rsid w:val="00546BD0"/>
    <w:rsid w:val="00546E63"/>
    <w:rsid w:val="005642D9"/>
    <w:rsid w:val="0057589F"/>
    <w:rsid w:val="00577126"/>
    <w:rsid w:val="00585129"/>
    <w:rsid w:val="005864F1"/>
    <w:rsid w:val="005923A3"/>
    <w:rsid w:val="00596FF9"/>
    <w:rsid w:val="005B6CC1"/>
    <w:rsid w:val="005B7F1C"/>
    <w:rsid w:val="005C1818"/>
    <w:rsid w:val="005C3C9F"/>
    <w:rsid w:val="005C6C56"/>
    <w:rsid w:val="005D7036"/>
    <w:rsid w:val="005F13CF"/>
    <w:rsid w:val="005F604D"/>
    <w:rsid w:val="0060370C"/>
    <w:rsid w:val="00622B7A"/>
    <w:rsid w:val="00625112"/>
    <w:rsid w:val="00644621"/>
    <w:rsid w:val="00644987"/>
    <w:rsid w:val="006467A9"/>
    <w:rsid w:val="00664C17"/>
    <w:rsid w:val="00666229"/>
    <w:rsid w:val="006767A9"/>
    <w:rsid w:val="00681DAA"/>
    <w:rsid w:val="00695561"/>
    <w:rsid w:val="00696AE4"/>
    <w:rsid w:val="00697EF0"/>
    <w:rsid w:val="006B2BB3"/>
    <w:rsid w:val="006B4511"/>
    <w:rsid w:val="006B5A0E"/>
    <w:rsid w:val="006C0D6D"/>
    <w:rsid w:val="006C24E8"/>
    <w:rsid w:val="006C3BD3"/>
    <w:rsid w:val="006C6C71"/>
    <w:rsid w:val="006D17DC"/>
    <w:rsid w:val="006E169E"/>
    <w:rsid w:val="006F0BD4"/>
    <w:rsid w:val="006F6603"/>
    <w:rsid w:val="00701D56"/>
    <w:rsid w:val="007047FB"/>
    <w:rsid w:val="00705A31"/>
    <w:rsid w:val="00707CDC"/>
    <w:rsid w:val="00710A8F"/>
    <w:rsid w:val="0072448F"/>
    <w:rsid w:val="0073748B"/>
    <w:rsid w:val="00737492"/>
    <w:rsid w:val="0074032E"/>
    <w:rsid w:val="00741DF5"/>
    <w:rsid w:val="00743378"/>
    <w:rsid w:val="007603CF"/>
    <w:rsid w:val="00763BD2"/>
    <w:rsid w:val="00772735"/>
    <w:rsid w:val="007732CA"/>
    <w:rsid w:val="0077349E"/>
    <w:rsid w:val="00775AFA"/>
    <w:rsid w:val="0077774F"/>
    <w:rsid w:val="007823F2"/>
    <w:rsid w:val="00792449"/>
    <w:rsid w:val="007A75EE"/>
    <w:rsid w:val="007B35DF"/>
    <w:rsid w:val="007C455A"/>
    <w:rsid w:val="007C5007"/>
    <w:rsid w:val="007D0AE5"/>
    <w:rsid w:val="007D1AB0"/>
    <w:rsid w:val="007D36E9"/>
    <w:rsid w:val="007D374C"/>
    <w:rsid w:val="007D4373"/>
    <w:rsid w:val="007E1619"/>
    <w:rsid w:val="007E4D99"/>
    <w:rsid w:val="007E67DA"/>
    <w:rsid w:val="0080639C"/>
    <w:rsid w:val="008100D7"/>
    <w:rsid w:val="008142E0"/>
    <w:rsid w:val="00825BAB"/>
    <w:rsid w:val="008302A3"/>
    <w:rsid w:val="00836D9D"/>
    <w:rsid w:val="008459AF"/>
    <w:rsid w:val="00850FCF"/>
    <w:rsid w:val="00852E10"/>
    <w:rsid w:val="0085479A"/>
    <w:rsid w:val="00856F42"/>
    <w:rsid w:val="008606AD"/>
    <w:rsid w:val="00862F30"/>
    <w:rsid w:val="00867405"/>
    <w:rsid w:val="00872156"/>
    <w:rsid w:val="0087261E"/>
    <w:rsid w:val="00875E92"/>
    <w:rsid w:val="008830F9"/>
    <w:rsid w:val="00887702"/>
    <w:rsid w:val="00887C15"/>
    <w:rsid w:val="00891866"/>
    <w:rsid w:val="0089225F"/>
    <w:rsid w:val="00892D38"/>
    <w:rsid w:val="00893AF9"/>
    <w:rsid w:val="008B338B"/>
    <w:rsid w:val="008B33FB"/>
    <w:rsid w:val="008B5460"/>
    <w:rsid w:val="008B6AA6"/>
    <w:rsid w:val="008B7934"/>
    <w:rsid w:val="008C0EC1"/>
    <w:rsid w:val="008C4BB9"/>
    <w:rsid w:val="008C582E"/>
    <w:rsid w:val="008D4594"/>
    <w:rsid w:val="008E21FA"/>
    <w:rsid w:val="008E37D9"/>
    <w:rsid w:val="008E61C4"/>
    <w:rsid w:val="00901367"/>
    <w:rsid w:val="00915300"/>
    <w:rsid w:val="00927EA2"/>
    <w:rsid w:val="00936F96"/>
    <w:rsid w:val="009378E8"/>
    <w:rsid w:val="00943F0F"/>
    <w:rsid w:val="00946183"/>
    <w:rsid w:val="00954495"/>
    <w:rsid w:val="00972FBC"/>
    <w:rsid w:val="00976D2D"/>
    <w:rsid w:val="009861CA"/>
    <w:rsid w:val="009A614D"/>
    <w:rsid w:val="009B082C"/>
    <w:rsid w:val="009B3426"/>
    <w:rsid w:val="009B4A65"/>
    <w:rsid w:val="009B6E51"/>
    <w:rsid w:val="009C360D"/>
    <w:rsid w:val="009C4B75"/>
    <w:rsid w:val="009D646E"/>
    <w:rsid w:val="009E3C63"/>
    <w:rsid w:val="00A00AEE"/>
    <w:rsid w:val="00A0283E"/>
    <w:rsid w:val="00A045AB"/>
    <w:rsid w:val="00A10A77"/>
    <w:rsid w:val="00A1318B"/>
    <w:rsid w:val="00A24746"/>
    <w:rsid w:val="00A2589A"/>
    <w:rsid w:val="00A261F7"/>
    <w:rsid w:val="00A268C6"/>
    <w:rsid w:val="00A3386B"/>
    <w:rsid w:val="00A339DF"/>
    <w:rsid w:val="00A34C11"/>
    <w:rsid w:val="00A42501"/>
    <w:rsid w:val="00A45A62"/>
    <w:rsid w:val="00A5066E"/>
    <w:rsid w:val="00A526B3"/>
    <w:rsid w:val="00A53516"/>
    <w:rsid w:val="00A57B15"/>
    <w:rsid w:val="00A735CF"/>
    <w:rsid w:val="00A9269D"/>
    <w:rsid w:val="00A931CF"/>
    <w:rsid w:val="00AA055B"/>
    <w:rsid w:val="00AA0B63"/>
    <w:rsid w:val="00AB7B4B"/>
    <w:rsid w:val="00AC5746"/>
    <w:rsid w:val="00AC5DF6"/>
    <w:rsid w:val="00AD0A12"/>
    <w:rsid w:val="00AD206A"/>
    <w:rsid w:val="00AE2C45"/>
    <w:rsid w:val="00B05557"/>
    <w:rsid w:val="00B07ACA"/>
    <w:rsid w:val="00B16C19"/>
    <w:rsid w:val="00B260A8"/>
    <w:rsid w:val="00B30767"/>
    <w:rsid w:val="00B3295B"/>
    <w:rsid w:val="00B3346A"/>
    <w:rsid w:val="00B3435A"/>
    <w:rsid w:val="00B34D43"/>
    <w:rsid w:val="00B35D52"/>
    <w:rsid w:val="00B377C4"/>
    <w:rsid w:val="00B47387"/>
    <w:rsid w:val="00B51FE0"/>
    <w:rsid w:val="00B6745B"/>
    <w:rsid w:val="00B76C58"/>
    <w:rsid w:val="00B76D6C"/>
    <w:rsid w:val="00B8017B"/>
    <w:rsid w:val="00B916F9"/>
    <w:rsid w:val="00BA0EB2"/>
    <w:rsid w:val="00BA31FA"/>
    <w:rsid w:val="00BA572A"/>
    <w:rsid w:val="00BA6AC1"/>
    <w:rsid w:val="00BC248A"/>
    <w:rsid w:val="00BC43DD"/>
    <w:rsid w:val="00BD3BF0"/>
    <w:rsid w:val="00BE0337"/>
    <w:rsid w:val="00BF1E91"/>
    <w:rsid w:val="00BF27E5"/>
    <w:rsid w:val="00C020F1"/>
    <w:rsid w:val="00C050AD"/>
    <w:rsid w:val="00C10117"/>
    <w:rsid w:val="00C13AB7"/>
    <w:rsid w:val="00C1594D"/>
    <w:rsid w:val="00C172DF"/>
    <w:rsid w:val="00C17B48"/>
    <w:rsid w:val="00C25BE0"/>
    <w:rsid w:val="00C43BA9"/>
    <w:rsid w:val="00C451D7"/>
    <w:rsid w:val="00C53781"/>
    <w:rsid w:val="00C57154"/>
    <w:rsid w:val="00C700FA"/>
    <w:rsid w:val="00C72AED"/>
    <w:rsid w:val="00C75298"/>
    <w:rsid w:val="00C8112B"/>
    <w:rsid w:val="00C91025"/>
    <w:rsid w:val="00C97175"/>
    <w:rsid w:val="00CA21BB"/>
    <w:rsid w:val="00CA2334"/>
    <w:rsid w:val="00CA442A"/>
    <w:rsid w:val="00CA45AF"/>
    <w:rsid w:val="00CA66E5"/>
    <w:rsid w:val="00CB5029"/>
    <w:rsid w:val="00CD2E8A"/>
    <w:rsid w:val="00CD535B"/>
    <w:rsid w:val="00CD7C19"/>
    <w:rsid w:val="00CE0BFF"/>
    <w:rsid w:val="00CE1418"/>
    <w:rsid w:val="00CE4A31"/>
    <w:rsid w:val="00D0046D"/>
    <w:rsid w:val="00D014E1"/>
    <w:rsid w:val="00D03E50"/>
    <w:rsid w:val="00D07673"/>
    <w:rsid w:val="00D07E3E"/>
    <w:rsid w:val="00D1414F"/>
    <w:rsid w:val="00D16FBC"/>
    <w:rsid w:val="00D21B4A"/>
    <w:rsid w:val="00D277EC"/>
    <w:rsid w:val="00D30971"/>
    <w:rsid w:val="00D31F52"/>
    <w:rsid w:val="00D322C6"/>
    <w:rsid w:val="00D40452"/>
    <w:rsid w:val="00D4294A"/>
    <w:rsid w:val="00D57624"/>
    <w:rsid w:val="00D81E95"/>
    <w:rsid w:val="00D866AA"/>
    <w:rsid w:val="00D87A25"/>
    <w:rsid w:val="00D96C9D"/>
    <w:rsid w:val="00DA3B5C"/>
    <w:rsid w:val="00DA4628"/>
    <w:rsid w:val="00DA5F1C"/>
    <w:rsid w:val="00DA63D9"/>
    <w:rsid w:val="00DA79B1"/>
    <w:rsid w:val="00DB3908"/>
    <w:rsid w:val="00DC1CD1"/>
    <w:rsid w:val="00DC2E45"/>
    <w:rsid w:val="00DC2F85"/>
    <w:rsid w:val="00DC54AF"/>
    <w:rsid w:val="00DC71C7"/>
    <w:rsid w:val="00DD376D"/>
    <w:rsid w:val="00DD3F31"/>
    <w:rsid w:val="00DD4425"/>
    <w:rsid w:val="00DD7C5B"/>
    <w:rsid w:val="00DF187D"/>
    <w:rsid w:val="00DF3904"/>
    <w:rsid w:val="00DF7A2C"/>
    <w:rsid w:val="00E064D7"/>
    <w:rsid w:val="00E1041D"/>
    <w:rsid w:val="00E23E9E"/>
    <w:rsid w:val="00E317B7"/>
    <w:rsid w:val="00E406DE"/>
    <w:rsid w:val="00E43395"/>
    <w:rsid w:val="00E47721"/>
    <w:rsid w:val="00E518B2"/>
    <w:rsid w:val="00E52714"/>
    <w:rsid w:val="00E53954"/>
    <w:rsid w:val="00E56480"/>
    <w:rsid w:val="00E5658D"/>
    <w:rsid w:val="00E7252D"/>
    <w:rsid w:val="00E7574A"/>
    <w:rsid w:val="00E777F0"/>
    <w:rsid w:val="00E81F7F"/>
    <w:rsid w:val="00E93E6D"/>
    <w:rsid w:val="00EB2FA1"/>
    <w:rsid w:val="00EB483E"/>
    <w:rsid w:val="00EB5CF5"/>
    <w:rsid w:val="00EB647D"/>
    <w:rsid w:val="00EC7C6C"/>
    <w:rsid w:val="00ED01B3"/>
    <w:rsid w:val="00ED079A"/>
    <w:rsid w:val="00ED1FEE"/>
    <w:rsid w:val="00EE0230"/>
    <w:rsid w:val="00EE0494"/>
    <w:rsid w:val="00EE3914"/>
    <w:rsid w:val="00EE72BD"/>
    <w:rsid w:val="00EF17E8"/>
    <w:rsid w:val="00EF3E72"/>
    <w:rsid w:val="00F117F2"/>
    <w:rsid w:val="00F13994"/>
    <w:rsid w:val="00F2071A"/>
    <w:rsid w:val="00F2747B"/>
    <w:rsid w:val="00F30C70"/>
    <w:rsid w:val="00F44829"/>
    <w:rsid w:val="00F513AB"/>
    <w:rsid w:val="00F5664D"/>
    <w:rsid w:val="00F7345C"/>
    <w:rsid w:val="00F7686F"/>
    <w:rsid w:val="00F77B6E"/>
    <w:rsid w:val="00F8317B"/>
    <w:rsid w:val="00F861A7"/>
    <w:rsid w:val="00F914AE"/>
    <w:rsid w:val="00FA4EA9"/>
    <w:rsid w:val="00FB3308"/>
    <w:rsid w:val="00FB66EF"/>
    <w:rsid w:val="00FC18CF"/>
    <w:rsid w:val="00FC5025"/>
    <w:rsid w:val="00FC653C"/>
    <w:rsid w:val="00FD35E5"/>
    <w:rsid w:val="00FD7CF1"/>
    <w:rsid w:val="00FE1890"/>
    <w:rsid w:val="00FE52F0"/>
    <w:rsid w:val="00FF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docId w15:val="{B80A7E24-016D-4C87-B9BC-927038B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2C7FFA"/>
    <w:pPr>
      <w:tabs>
        <w:tab w:val="center" w:pos="4680"/>
        <w:tab w:val="right" w:pos="9360"/>
      </w:tabs>
      <w:spacing w:before="0" w:after="0"/>
    </w:pPr>
  </w:style>
  <w:style w:type="character" w:customStyle="1" w:styleId="HeaderChar">
    <w:name w:val="Header Char"/>
    <w:basedOn w:val="DefaultParagraphFont"/>
    <w:link w:val="Header"/>
    <w:uiPriority w:val="99"/>
    <w:rsid w:val="002C7FFA"/>
  </w:style>
  <w:style w:type="paragraph" w:styleId="Footer">
    <w:name w:val="footer"/>
    <w:basedOn w:val="Normal"/>
    <w:link w:val="FooterChar"/>
    <w:uiPriority w:val="99"/>
    <w:unhideWhenUsed/>
    <w:qFormat/>
    <w:rsid w:val="002C7FFA"/>
    <w:pPr>
      <w:tabs>
        <w:tab w:val="center" w:pos="4680"/>
        <w:tab w:val="right" w:pos="9360"/>
      </w:tabs>
      <w:spacing w:before="0" w:after="0"/>
    </w:pPr>
  </w:style>
  <w:style w:type="character" w:customStyle="1" w:styleId="FooterChar">
    <w:name w:val="Footer Char"/>
    <w:basedOn w:val="DefaultParagraphFont"/>
    <w:link w:val="Footer"/>
    <w:uiPriority w:val="99"/>
    <w:qFormat/>
    <w:rsid w:val="002C7FFA"/>
  </w:style>
  <w:style w:type="paragraph" w:customStyle="1" w:styleId="TableParagraph">
    <w:name w:val="Table Paragraph"/>
    <w:basedOn w:val="Normal"/>
    <w:uiPriority w:val="1"/>
    <w:qFormat/>
    <w:rsid w:val="00DF3904"/>
    <w:pPr>
      <w:widowControl w:val="0"/>
      <w:spacing w:before="0" w:after="0"/>
      <w:ind w:left="103"/>
    </w:pPr>
    <w:rPr>
      <w:rFonts w:eastAsia="Times New Roman"/>
      <w:color w:val="auto"/>
      <w:sz w:val="22"/>
      <w:szCs w:val="22"/>
    </w:rPr>
  </w:style>
  <w:style w:type="paragraph" w:styleId="NoSpacing">
    <w:name w:val="No Spacing"/>
    <w:uiPriority w:val="1"/>
    <w:qFormat/>
    <w:rsid w:val="00DF3904"/>
    <w:pPr>
      <w:spacing w:before="0" w:after="0"/>
    </w:pPr>
  </w:style>
  <w:style w:type="character" w:styleId="Strong">
    <w:name w:val="Strong"/>
    <w:qFormat/>
    <w:rsid w:val="00277F14"/>
    <w:rPr>
      <w:b/>
      <w:bCs/>
    </w:rPr>
  </w:style>
  <w:style w:type="character" w:customStyle="1" w:styleId="fontstyle01">
    <w:name w:val="fontstyle01"/>
    <w:basedOn w:val="DefaultParagraphFont"/>
    <w:rsid w:val="004F4BA3"/>
    <w:rPr>
      <w:rFonts w:ascii="Times New Roman" w:hAnsi="Times New Roman" w:cs="Times New Roman" w:hint="default"/>
      <w:b w:val="0"/>
      <w:bCs w:val="0"/>
      <w:i w:val="0"/>
      <w:iCs w:val="0"/>
      <w:color w:val="000000"/>
      <w:sz w:val="28"/>
      <w:szCs w:val="28"/>
    </w:rPr>
  </w:style>
  <w:style w:type="character" w:customStyle="1" w:styleId="Other">
    <w:name w:val="Other_"/>
    <w:basedOn w:val="DefaultParagraphFont"/>
    <w:link w:val="Other0"/>
    <w:rsid w:val="00954495"/>
    <w:rPr>
      <w:rFonts w:eastAsia="Times New Roman"/>
      <w:szCs w:val="28"/>
    </w:rPr>
  </w:style>
  <w:style w:type="paragraph" w:customStyle="1" w:styleId="Other0">
    <w:name w:val="Other"/>
    <w:basedOn w:val="Normal"/>
    <w:link w:val="Other"/>
    <w:rsid w:val="00954495"/>
    <w:pPr>
      <w:widowControl w:val="0"/>
      <w:spacing w:before="0" w:after="0" w:line="276" w:lineRule="auto"/>
    </w:pPr>
    <w:rPr>
      <w:rFonts w:eastAsia="Times New Roman"/>
      <w:szCs w:val="28"/>
    </w:rPr>
  </w:style>
  <w:style w:type="paragraph" w:styleId="ListParagraph">
    <w:name w:val="List Paragraph"/>
    <w:basedOn w:val="Normal"/>
    <w:uiPriority w:val="34"/>
    <w:qFormat/>
    <w:rsid w:val="00954495"/>
    <w:pPr>
      <w:ind w:left="720"/>
      <w:contextualSpacing/>
    </w:pPr>
  </w:style>
  <w:style w:type="character" w:customStyle="1" w:styleId="fontstyle21">
    <w:name w:val="fontstyle21"/>
    <w:basedOn w:val="DefaultParagraphFont"/>
    <w:rsid w:val="0089225F"/>
    <w:rPr>
      <w:rFonts w:ascii="Times New Roman" w:hAnsi="Times New Roman" w:cs="Times New Roman" w:hint="default"/>
      <w:b w:val="0"/>
      <w:bCs w:val="0"/>
      <w:i w:val="0"/>
      <w:iCs w:val="0"/>
      <w:color w:val="000000"/>
      <w:sz w:val="28"/>
      <w:szCs w:val="28"/>
    </w:rPr>
  </w:style>
  <w:style w:type="character" w:customStyle="1" w:styleId="4-BangChar">
    <w:name w:val="4-Bang Char"/>
    <w:link w:val="4-Bang"/>
    <w:qFormat/>
    <w:rsid w:val="00763BD2"/>
    <w:rPr>
      <w:rFonts w:eastAsia="Calibri"/>
      <w:szCs w:val="26"/>
    </w:rPr>
  </w:style>
  <w:style w:type="paragraph" w:customStyle="1" w:styleId="4-Bang">
    <w:name w:val="4-Bang"/>
    <w:basedOn w:val="Normal"/>
    <w:link w:val="4-BangChar"/>
    <w:qFormat/>
    <w:rsid w:val="00763BD2"/>
    <w:pPr>
      <w:widowControl w:val="0"/>
      <w:spacing w:before="40" w:after="40" w:line="276" w:lineRule="auto"/>
      <w:jc w:val="both"/>
    </w:pPr>
    <w:rPr>
      <w:rFonts w:eastAsia="Calibri"/>
      <w:szCs w:val="26"/>
    </w:rPr>
  </w:style>
  <w:style w:type="character" w:customStyle="1" w:styleId="markedcontent">
    <w:name w:val="markedcontent"/>
    <w:basedOn w:val="DefaultParagraphFont"/>
    <w:rsid w:val="0049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7605">
      <w:bodyDiv w:val="1"/>
      <w:marLeft w:val="0"/>
      <w:marRight w:val="0"/>
      <w:marTop w:val="0"/>
      <w:marBottom w:val="0"/>
      <w:divBdr>
        <w:top w:val="none" w:sz="0" w:space="0" w:color="auto"/>
        <w:left w:val="none" w:sz="0" w:space="0" w:color="auto"/>
        <w:bottom w:val="none" w:sz="0" w:space="0" w:color="auto"/>
        <w:right w:val="none" w:sz="0" w:space="0" w:color="auto"/>
      </w:divBdr>
    </w:div>
    <w:div w:id="251088143">
      <w:bodyDiv w:val="1"/>
      <w:marLeft w:val="0"/>
      <w:marRight w:val="0"/>
      <w:marTop w:val="0"/>
      <w:marBottom w:val="0"/>
      <w:divBdr>
        <w:top w:val="none" w:sz="0" w:space="0" w:color="auto"/>
        <w:left w:val="none" w:sz="0" w:space="0" w:color="auto"/>
        <w:bottom w:val="none" w:sz="0" w:space="0" w:color="auto"/>
        <w:right w:val="none" w:sz="0" w:space="0" w:color="auto"/>
      </w:divBdr>
    </w:div>
    <w:div w:id="311829971">
      <w:bodyDiv w:val="1"/>
      <w:marLeft w:val="0"/>
      <w:marRight w:val="0"/>
      <w:marTop w:val="0"/>
      <w:marBottom w:val="0"/>
      <w:divBdr>
        <w:top w:val="none" w:sz="0" w:space="0" w:color="auto"/>
        <w:left w:val="none" w:sz="0" w:space="0" w:color="auto"/>
        <w:bottom w:val="none" w:sz="0" w:space="0" w:color="auto"/>
        <w:right w:val="none" w:sz="0" w:space="0" w:color="auto"/>
      </w:divBdr>
    </w:div>
    <w:div w:id="522331156">
      <w:bodyDiv w:val="1"/>
      <w:marLeft w:val="0"/>
      <w:marRight w:val="0"/>
      <w:marTop w:val="0"/>
      <w:marBottom w:val="0"/>
      <w:divBdr>
        <w:top w:val="none" w:sz="0" w:space="0" w:color="auto"/>
        <w:left w:val="none" w:sz="0" w:space="0" w:color="auto"/>
        <w:bottom w:val="none" w:sz="0" w:space="0" w:color="auto"/>
        <w:right w:val="none" w:sz="0" w:space="0" w:color="auto"/>
      </w:divBdr>
    </w:div>
    <w:div w:id="969558600">
      <w:bodyDiv w:val="1"/>
      <w:marLeft w:val="0"/>
      <w:marRight w:val="0"/>
      <w:marTop w:val="0"/>
      <w:marBottom w:val="0"/>
      <w:divBdr>
        <w:top w:val="none" w:sz="0" w:space="0" w:color="auto"/>
        <w:left w:val="none" w:sz="0" w:space="0" w:color="auto"/>
        <w:bottom w:val="none" w:sz="0" w:space="0" w:color="auto"/>
        <w:right w:val="none" w:sz="0" w:space="0" w:color="auto"/>
      </w:divBdr>
    </w:div>
    <w:div w:id="1101728017">
      <w:bodyDiv w:val="1"/>
      <w:marLeft w:val="0"/>
      <w:marRight w:val="0"/>
      <w:marTop w:val="0"/>
      <w:marBottom w:val="0"/>
      <w:divBdr>
        <w:top w:val="none" w:sz="0" w:space="0" w:color="auto"/>
        <w:left w:val="none" w:sz="0" w:space="0" w:color="auto"/>
        <w:bottom w:val="none" w:sz="0" w:space="0" w:color="auto"/>
        <w:right w:val="none" w:sz="0" w:space="0" w:color="auto"/>
      </w:divBdr>
    </w:div>
    <w:div w:id="1153565832">
      <w:bodyDiv w:val="1"/>
      <w:marLeft w:val="0"/>
      <w:marRight w:val="0"/>
      <w:marTop w:val="0"/>
      <w:marBottom w:val="0"/>
      <w:divBdr>
        <w:top w:val="none" w:sz="0" w:space="0" w:color="auto"/>
        <w:left w:val="none" w:sz="0" w:space="0" w:color="auto"/>
        <w:bottom w:val="none" w:sz="0" w:space="0" w:color="auto"/>
        <w:right w:val="none" w:sz="0" w:space="0" w:color="auto"/>
      </w:divBdr>
    </w:div>
    <w:div w:id="1234320608">
      <w:bodyDiv w:val="1"/>
      <w:marLeft w:val="0"/>
      <w:marRight w:val="0"/>
      <w:marTop w:val="0"/>
      <w:marBottom w:val="0"/>
      <w:divBdr>
        <w:top w:val="none" w:sz="0" w:space="0" w:color="auto"/>
        <w:left w:val="none" w:sz="0" w:space="0" w:color="auto"/>
        <w:bottom w:val="none" w:sz="0" w:space="0" w:color="auto"/>
        <w:right w:val="none" w:sz="0" w:space="0" w:color="auto"/>
      </w:divBdr>
    </w:div>
    <w:div w:id="1294870943">
      <w:bodyDiv w:val="1"/>
      <w:marLeft w:val="0"/>
      <w:marRight w:val="0"/>
      <w:marTop w:val="0"/>
      <w:marBottom w:val="0"/>
      <w:divBdr>
        <w:top w:val="none" w:sz="0" w:space="0" w:color="auto"/>
        <w:left w:val="none" w:sz="0" w:space="0" w:color="auto"/>
        <w:bottom w:val="none" w:sz="0" w:space="0" w:color="auto"/>
        <w:right w:val="none" w:sz="0" w:space="0" w:color="auto"/>
      </w:divBdr>
    </w:div>
    <w:div w:id="1298413464">
      <w:bodyDiv w:val="1"/>
      <w:marLeft w:val="0"/>
      <w:marRight w:val="0"/>
      <w:marTop w:val="0"/>
      <w:marBottom w:val="0"/>
      <w:divBdr>
        <w:top w:val="none" w:sz="0" w:space="0" w:color="auto"/>
        <w:left w:val="none" w:sz="0" w:space="0" w:color="auto"/>
        <w:bottom w:val="none" w:sz="0" w:space="0" w:color="auto"/>
        <w:right w:val="none" w:sz="0" w:space="0" w:color="auto"/>
      </w:divBdr>
    </w:div>
    <w:div w:id="1369917106">
      <w:bodyDiv w:val="1"/>
      <w:marLeft w:val="0"/>
      <w:marRight w:val="0"/>
      <w:marTop w:val="0"/>
      <w:marBottom w:val="0"/>
      <w:divBdr>
        <w:top w:val="none" w:sz="0" w:space="0" w:color="auto"/>
        <w:left w:val="none" w:sz="0" w:space="0" w:color="auto"/>
        <w:bottom w:val="none" w:sz="0" w:space="0" w:color="auto"/>
        <w:right w:val="none" w:sz="0" w:space="0" w:color="auto"/>
      </w:divBdr>
    </w:div>
    <w:div w:id="1384713763">
      <w:bodyDiv w:val="1"/>
      <w:marLeft w:val="0"/>
      <w:marRight w:val="0"/>
      <w:marTop w:val="0"/>
      <w:marBottom w:val="0"/>
      <w:divBdr>
        <w:top w:val="none" w:sz="0" w:space="0" w:color="auto"/>
        <w:left w:val="none" w:sz="0" w:space="0" w:color="auto"/>
        <w:bottom w:val="none" w:sz="0" w:space="0" w:color="auto"/>
        <w:right w:val="none" w:sz="0" w:space="0" w:color="auto"/>
      </w:divBdr>
    </w:div>
    <w:div w:id="1498351421">
      <w:bodyDiv w:val="1"/>
      <w:marLeft w:val="0"/>
      <w:marRight w:val="0"/>
      <w:marTop w:val="0"/>
      <w:marBottom w:val="0"/>
      <w:divBdr>
        <w:top w:val="none" w:sz="0" w:space="0" w:color="auto"/>
        <w:left w:val="none" w:sz="0" w:space="0" w:color="auto"/>
        <w:bottom w:val="none" w:sz="0" w:space="0" w:color="auto"/>
        <w:right w:val="none" w:sz="0" w:space="0" w:color="auto"/>
      </w:divBdr>
    </w:div>
    <w:div w:id="1514952892">
      <w:bodyDiv w:val="1"/>
      <w:marLeft w:val="0"/>
      <w:marRight w:val="0"/>
      <w:marTop w:val="0"/>
      <w:marBottom w:val="0"/>
      <w:divBdr>
        <w:top w:val="none" w:sz="0" w:space="0" w:color="auto"/>
        <w:left w:val="none" w:sz="0" w:space="0" w:color="auto"/>
        <w:bottom w:val="none" w:sz="0" w:space="0" w:color="auto"/>
        <w:right w:val="none" w:sz="0" w:space="0" w:color="auto"/>
      </w:divBdr>
    </w:div>
    <w:div w:id="1552038711">
      <w:bodyDiv w:val="1"/>
      <w:marLeft w:val="0"/>
      <w:marRight w:val="0"/>
      <w:marTop w:val="0"/>
      <w:marBottom w:val="0"/>
      <w:divBdr>
        <w:top w:val="none" w:sz="0" w:space="0" w:color="auto"/>
        <w:left w:val="none" w:sz="0" w:space="0" w:color="auto"/>
        <w:bottom w:val="none" w:sz="0" w:space="0" w:color="auto"/>
        <w:right w:val="none" w:sz="0" w:space="0" w:color="auto"/>
      </w:divBdr>
    </w:div>
    <w:div w:id="1580476833">
      <w:bodyDiv w:val="1"/>
      <w:marLeft w:val="0"/>
      <w:marRight w:val="0"/>
      <w:marTop w:val="0"/>
      <w:marBottom w:val="0"/>
      <w:divBdr>
        <w:top w:val="none" w:sz="0" w:space="0" w:color="auto"/>
        <w:left w:val="none" w:sz="0" w:space="0" w:color="auto"/>
        <w:bottom w:val="none" w:sz="0" w:space="0" w:color="auto"/>
        <w:right w:val="none" w:sz="0" w:space="0" w:color="auto"/>
      </w:divBdr>
    </w:div>
    <w:div w:id="1593317645">
      <w:bodyDiv w:val="1"/>
      <w:marLeft w:val="0"/>
      <w:marRight w:val="0"/>
      <w:marTop w:val="0"/>
      <w:marBottom w:val="0"/>
      <w:divBdr>
        <w:top w:val="none" w:sz="0" w:space="0" w:color="auto"/>
        <w:left w:val="none" w:sz="0" w:space="0" w:color="auto"/>
        <w:bottom w:val="none" w:sz="0" w:space="0" w:color="auto"/>
        <w:right w:val="none" w:sz="0" w:space="0" w:color="auto"/>
      </w:divBdr>
    </w:div>
    <w:div w:id="1610618915">
      <w:bodyDiv w:val="1"/>
      <w:marLeft w:val="0"/>
      <w:marRight w:val="0"/>
      <w:marTop w:val="0"/>
      <w:marBottom w:val="0"/>
      <w:divBdr>
        <w:top w:val="none" w:sz="0" w:space="0" w:color="auto"/>
        <w:left w:val="none" w:sz="0" w:space="0" w:color="auto"/>
        <w:bottom w:val="none" w:sz="0" w:space="0" w:color="auto"/>
        <w:right w:val="none" w:sz="0" w:space="0" w:color="auto"/>
      </w:divBdr>
    </w:div>
    <w:div w:id="1624968633">
      <w:bodyDiv w:val="1"/>
      <w:marLeft w:val="0"/>
      <w:marRight w:val="0"/>
      <w:marTop w:val="0"/>
      <w:marBottom w:val="0"/>
      <w:divBdr>
        <w:top w:val="none" w:sz="0" w:space="0" w:color="auto"/>
        <w:left w:val="none" w:sz="0" w:space="0" w:color="auto"/>
        <w:bottom w:val="none" w:sz="0" w:space="0" w:color="auto"/>
        <w:right w:val="none" w:sz="0" w:space="0" w:color="auto"/>
      </w:divBdr>
    </w:div>
    <w:div w:id="1669359176">
      <w:bodyDiv w:val="1"/>
      <w:marLeft w:val="0"/>
      <w:marRight w:val="0"/>
      <w:marTop w:val="0"/>
      <w:marBottom w:val="0"/>
      <w:divBdr>
        <w:top w:val="none" w:sz="0" w:space="0" w:color="auto"/>
        <w:left w:val="none" w:sz="0" w:space="0" w:color="auto"/>
        <w:bottom w:val="none" w:sz="0" w:space="0" w:color="auto"/>
        <w:right w:val="none" w:sz="0" w:space="0" w:color="auto"/>
      </w:divBdr>
    </w:div>
    <w:div w:id="1704742391">
      <w:bodyDiv w:val="1"/>
      <w:marLeft w:val="0"/>
      <w:marRight w:val="0"/>
      <w:marTop w:val="0"/>
      <w:marBottom w:val="0"/>
      <w:divBdr>
        <w:top w:val="none" w:sz="0" w:space="0" w:color="auto"/>
        <w:left w:val="none" w:sz="0" w:space="0" w:color="auto"/>
        <w:bottom w:val="none" w:sz="0" w:space="0" w:color="auto"/>
        <w:right w:val="none" w:sz="0" w:space="0" w:color="auto"/>
      </w:divBdr>
    </w:div>
    <w:div w:id="1729844688">
      <w:bodyDiv w:val="1"/>
      <w:marLeft w:val="0"/>
      <w:marRight w:val="0"/>
      <w:marTop w:val="0"/>
      <w:marBottom w:val="0"/>
      <w:divBdr>
        <w:top w:val="none" w:sz="0" w:space="0" w:color="auto"/>
        <w:left w:val="none" w:sz="0" w:space="0" w:color="auto"/>
        <w:bottom w:val="none" w:sz="0" w:space="0" w:color="auto"/>
        <w:right w:val="none" w:sz="0" w:space="0" w:color="auto"/>
      </w:divBdr>
    </w:div>
    <w:div w:id="1765420807">
      <w:bodyDiv w:val="1"/>
      <w:marLeft w:val="0"/>
      <w:marRight w:val="0"/>
      <w:marTop w:val="0"/>
      <w:marBottom w:val="0"/>
      <w:divBdr>
        <w:top w:val="none" w:sz="0" w:space="0" w:color="auto"/>
        <w:left w:val="none" w:sz="0" w:space="0" w:color="auto"/>
        <w:bottom w:val="none" w:sz="0" w:space="0" w:color="auto"/>
        <w:right w:val="none" w:sz="0" w:space="0" w:color="auto"/>
      </w:divBdr>
    </w:div>
    <w:div w:id="1868828023">
      <w:bodyDiv w:val="1"/>
      <w:marLeft w:val="0"/>
      <w:marRight w:val="0"/>
      <w:marTop w:val="0"/>
      <w:marBottom w:val="0"/>
      <w:divBdr>
        <w:top w:val="none" w:sz="0" w:space="0" w:color="auto"/>
        <w:left w:val="none" w:sz="0" w:space="0" w:color="auto"/>
        <w:bottom w:val="none" w:sz="0" w:space="0" w:color="auto"/>
        <w:right w:val="none" w:sz="0" w:space="0" w:color="auto"/>
      </w:divBdr>
    </w:div>
    <w:div w:id="1903565732">
      <w:bodyDiv w:val="1"/>
      <w:marLeft w:val="0"/>
      <w:marRight w:val="0"/>
      <w:marTop w:val="0"/>
      <w:marBottom w:val="0"/>
      <w:divBdr>
        <w:top w:val="none" w:sz="0" w:space="0" w:color="auto"/>
        <w:left w:val="none" w:sz="0" w:space="0" w:color="auto"/>
        <w:bottom w:val="none" w:sz="0" w:space="0" w:color="auto"/>
        <w:right w:val="none" w:sz="0" w:space="0" w:color="auto"/>
      </w:divBdr>
    </w:div>
    <w:div w:id="1921792637">
      <w:bodyDiv w:val="1"/>
      <w:marLeft w:val="0"/>
      <w:marRight w:val="0"/>
      <w:marTop w:val="0"/>
      <w:marBottom w:val="0"/>
      <w:divBdr>
        <w:top w:val="none" w:sz="0" w:space="0" w:color="auto"/>
        <w:left w:val="none" w:sz="0" w:space="0" w:color="auto"/>
        <w:bottom w:val="none" w:sz="0" w:space="0" w:color="auto"/>
        <w:right w:val="none" w:sz="0" w:space="0" w:color="auto"/>
      </w:divBdr>
    </w:div>
    <w:div w:id="1989935796">
      <w:bodyDiv w:val="1"/>
      <w:marLeft w:val="0"/>
      <w:marRight w:val="0"/>
      <w:marTop w:val="0"/>
      <w:marBottom w:val="0"/>
      <w:divBdr>
        <w:top w:val="none" w:sz="0" w:space="0" w:color="auto"/>
        <w:left w:val="none" w:sz="0" w:space="0" w:color="auto"/>
        <w:bottom w:val="none" w:sz="0" w:space="0" w:color="auto"/>
        <w:right w:val="none" w:sz="0" w:space="0" w:color="auto"/>
      </w:divBdr>
    </w:div>
    <w:div w:id="20587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A2A8F-4287-4CB4-B1E7-3231B51D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3</cp:revision>
  <cp:lastPrinted>2021-08-13T15:46:00Z</cp:lastPrinted>
  <dcterms:created xsi:type="dcterms:W3CDTF">2024-09-06T21:42:00Z</dcterms:created>
  <dcterms:modified xsi:type="dcterms:W3CDTF">2024-09-07T10:15:00Z</dcterms:modified>
</cp:coreProperties>
</file>